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80A5E4" w14:textId="250833A8" w:rsidR="00894281" w:rsidRPr="00894281" w:rsidRDefault="00894281" w:rsidP="00894281">
      <w:pPr>
        <w:pStyle w:val="berschrift-H2"/>
        <w:rPr>
          <w:lang w:val="en-GB"/>
        </w:rPr>
      </w:pPr>
      <w:r>
        <w:rPr>
          <w:noProof/>
        </w:rPr>
        <mc:AlternateContent>
          <mc:Choice Requires="wps">
            <w:drawing>
              <wp:anchor distT="0" distB="0" distL="114300" distR="114300" simplePos="0" relativeHeight="251720704" behindDoc="0" locked="0" layoutInCell="1" allowOverlap="1" wp14:anchorId="77BD6076" wp14:editId="158E2F3C">
                <wp:simplePos x="0" y="0"/>
                <wp:positionH relativeFrom="margin">
                  <wp:posOffset>-80645</wp:posOffset>
                </wp:positionH>
                <wp:positionV relativeFrom="paragraph">
                  <wp:posOffset>-708660</wp:posOffset>
                </wp:positionV>
                <wp:extent cx="3255010" cy="687705"/>
                <wp:effectExtent l="0" t="0" r="0" b="0"/>
                <wp:wrapNone/>
                <wp:docPr id="1495573186"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255010" cy="687705"/>
                        </a:xfrm>
                        <a:prstGeom prst="rect">
                          <a:avLst/>
                        </a:prstGeom>
                        <a:solidFill>
                          <a:schemeClr val="lt1"/>
                        </a:solidFill>
                        <a:ln w="6350">
                          <a:noFill/>
                        </a:ln>
                      </wps:spPr>
                      <wps:txbx>
                        <w:txbxContent>
                          <w:p w14:paraId="069EF68B" w14:textId="77777777" w:rsidR="00894281" w:rsidRPr="00894281" w:rsidRDefault="00894281" w:rsidP="00894281">
                            <w:pPr>
                              <w:rPr>
                                <w:lang w:val="en-GB"/>
                              </w:rPr>
                            </w:pPr>
                            <w:r>
                              <w:rPr>
                                <w:lang w:val="en-GB"/>
                              </w:rPr>
                              <w:t>Rittal and Eplan at the 2024 SPS</w:t>
                            </w:r>
                          </w:p>
                          <w:p w14:paraId="1B64DBC9" w14:textId="77777777" w:rsidR="00894281" w:rsidRDefault="00894281" w:rsidP="00894281">
                            <w:r>
                              <w:rPr>
                                <w:lang w:val="en-GB"/>
                              </w:rPr>
                              <w:t>12 to 14 November in Nuremberg</w:t>
                            </w:r>
                          </w:p>
                          <w:p w14:paraId="075064B9" w14:textId="77777777" w:rsidR="00894281" w:rsidRDefault="00894281" w:rsidP="00894281">
                            <w:r>
                              <w:rPr>
                                <w:lang w:val="en-GB"/>
                              </w:rPr>
                              <w:t>Halle 3C, Booth 321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77BD6076" id="_x0000_t202" coordsize="21600,21600" o:spt="202" path="m,l,21600r21600,l21600,xe">
                <v:stroke joinstyle="miter"/>
                <v:path gradientshapeok="t" o:connecttype="rect"/>
              </v:shapetype>
              <v:shape id="Textfeld 1" o:spid="_x0000_s1026" type="#_x0000_t202" style="position:absolute;margin-left:-6.35pt;margin-top:-55.8pt;width:256.3pt;height:54.15pt;z-index:2517207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" fillcolor="white [3201]" stroked="f" strokeweight=".5pt">
                <v:textbox>
                  <w:txbxContent>
                    <w:p w14:paraId="069EF68B" w14:textId="77777777" w:rsidR="00894281" w:rsidRPr="00894281" w:rsidRDefault="00894281" w:rsidP="00894281">
                      <w:pPr>
                        <w:rPr>
                          <w:lang w:val="en-GB"/>
                        </w:rPr>
                      </w:pPr>
                      <w:r>
                        <w:rPr>
                          <w:lang w:val="en-GB"/>
                        </w:rPr>
                        <w:t>Rittal and Eplan at the 2024 SPS</w:t>
                      </w:r>
                    </w:p>
                    <w:p w14:paraId="1B64DBC9" w14:textId="77777777" w:rsidR="00894281" w:rsidRDefault="00894281" w:rsidP="00894281">
                      <w:r>
                        <w:rPr>
                          <w:lang w:val="en-GB"/>
                        </w:rPr>
                        <w:t>12 to 14 November in Nuremberg</w:t>
                      </w:r>
                    </w:p>
                    <w:p w14:paraId="075064B9" w14:textId="77777777" w:rsidR="00894281" w:rsidRDefault="00894281" w:rsidP="00894281">
                      <w:r>
                        <w:rPr>
                          <w:lang w:val="en-GB"/>
                        </w:rPr>
                        <w:t>Halle 3C, Booth 321</w:t>
                      </w:r>
                    </w:p>
                  </w:txbxContent>
                </v:textbox>
                <w10:wrap anchorx="margin"/>
              </v:shape>
            </w:pict>
          </mc:Fallback>
        </mc:AlternateContent>
      </w:r>
      <w:r>
        <w:rPr>
          <w:bCs w:val="0"/>
          <w:lang w:val="en-GB"/>
        </w:rPr>
        <w:t>CT M and CT H Cutting Terminals from Rittal</w:t>
      </w:r>
      <w:r w:rsidR="00FF3BCB">
        <w:rPr>
          <w:bCs w:val="0"/>
          <w:lang w:val="en-GB"/>
        </w:rPr>
        <w:t xml:space="preserve"> Automation Systems</w:t>
      </w:r>
    </w:p>
    <w:p w14:paraId="2468D3CD" w14:textId="77777777" w:rsidR="00894281" w:rsidRPr="00DC2A1B" w:rsidRDefault="00894281" w:rsidP="00894281">
      <w:pPr>
        <w:pStyle w:val="berschrift-H1"/>
        <w:rPr>
          <w:color w:val="auto"/>
          <w:lang w:val="en-GB"/>
        </w:rPr>
      </w:pPr>
      <w:r w:rsidRPr="00DC2A1B">
        <w:rPr>
          <w:color w:val="auto"/>
          <w:lang w:val="en-GB"/>
        </w:rPr>
        <w:t xml:space="preserve">New </w:t>
      </w:r>
      <w:r w:rsidRPr="000D7E08">
        <w:rPr>
          <w:color w:val="auto"/>
          <w:lang w:val="en-GB"/>
        </w:rPr>
        <w:t xml:space="preserve">entry-level </w:t>
      </w:r>
      <w:r w:rsidRPr="00DC2A1B">
        <w:rPr>
          <w:color w:val="auto"/>
          <w:lang w:val="en-GB"/>
        </w:rPr>
        <w:t>digital cutting centres</w:t>
      </w:r>
    </w:p>
    <w:p w14:paraId="64922D3F" w14:textId="2C2FB300" w:rsidR="00894281" w:rsidRPr="00DC2A1B" w:rsidRDefault="00894281" w:rsidP="00894281">
      <w:pPr>
        <w:pStyle w:val="Ort-Datum"/>
        <w:rPr>
          <w:color w:val="auto"/>
          <w:lang w:val="en-GB"/>
        </w:rPr>
      </w:pPr>
      <w:r w:rsidRPr="00DC2A1B">
        <w:rPr>
          <w:color w:val="auto"/>
          <w:lang w:val="en-GB"/>
        </w:rPr>
        <w:t>Herborn, 2024-1</w:t>
      </w:r>
      <w:r w:rsidR="00966A48">
        <w:rPr>
          <w:color w:val="auto"/>
          <w:lang w:val="en-GB"/>
        </w:rPr>
        <w:t>1</w:t>
      </w:r>
      <w:r w:rsidRPr="00DC2A1B">
        <w:rPr>
          <w:color w:val="auto"/>
          <w:lang w:val="en-GB"/>
        </w:rPr>
        <w:t>-12</w:t>
      </w:r>
    </w:p>
    <w:p w14:paraId="56DEB88E" w14:textId="1C47E7BF" w:rsidR="00894281" w:rsidRPr="00DC2A1B" w:rsidRDefault="00894281" w:rsidP="00894281">
      <w:pPr>
        <w:pStyle w:val="Copytext-Intro"/>
        <w:rPr>
          <w:color w:val="auto"/>
          <w:lang w:val="en-GB"/>
        </w:rPr>
      </w:pPr>
      <w:r>
        <w:rPr>
          <w:color w:val="auto"/>
          <w:lang w:val="en-GB"/>
        </w:rPr>
        <w:t>During control and switchgear construction, n</w:t>
      </w:r>
      <w:r w:rsidRPr="00240564">
        <w:rPr>
          <w:color w:val="auto"/>
          <w:lang w:val="en-GB"/>
        </w:rPr>
        <w:t>umerous small preparatory jobs must be carried out. These include cutting the wiring ducts, cable duct covers and mounting rails to exact dimensions. Rittal</w:t>
      </w:r>
      <w:r w:rsidR="00FF3BCB">
        <w:rPr>
          <w:color w:val="auto"/>
          <w:lang w:val="en-GB"/>
        </w:rPr>
        <w:t xml:space="preserve"> Automation Systems</w:t>
      </w:r>
      <w:r w:rsidRPr="00240564">
        <w:rPr>
          <w:color w:val="auto"/>
          <w:lang w:val="en-GB"/>
        </w:rPr>
        <w:t xml:space="preserve"> now offers two interesting </w:t>
      </w:r>
      <w:bookmarkStart w:id="0" w:name="_Hlk181001563"/>
      <w:r w:rsidRPr="00240564">
        <w:rPr>
          <w:color w:val="auto"/>
          <w:lang w:val="en-GB"/>
        </w:rPr>
        <w:t xml:space="preserve">entry-level </w:t>
      </w:r>
      <w:bookmarkEnd w:id="0"/>
      <w:r w:rsidRPr="00240564">
        <w:rPr>
          <w:color w:val="auto"/>
          <w:lang w:val="en-GB"/>
        </w:rPr>
        <w:t xml:space="preserve">machines for support: the new CT M and CT H Cutting Terminals. Components </w:t>
      </w:r>
      <w:r w:rsidRPr="00DC2A1B">
        <w:rPr>
          <w:color w:val="auto"/>
          <w:lang w:val="en-GB"/>
        </w:rPr>
        <w:t>are fed and cut manually, while the length stop for the components is set automatically. The stop is controlled via engineering data. A</w:t>
      </w:r>
      <w:r>
        <w:rPr>
          <w:color w:val="auto"/>
          <w:lang w:val="en-GB"/>
        </w:rPr>
        <w:t> </w:t>
      </w:r>
      <w:r w:rsidRPr="00DC2A1B">
        <w:rPr>
          <w:color w:val="auto"/>
          <w:lang w:val="en-GB"/>
        </w:rPr>
        <w:t xml:space="preserve">QR code printer ensures each cut part is identifiable and finds </w:t>
      </w:r>
      <w:r>
        <w:rPr>
          <w:color w:val="auto"/>
          <w:lang w:val="en-GB"/>
        </w:rPr>
        <w:t>its correct</w:t>
      </w:r>
      <w:r w:rsidRPr="00DC2A1B">
        <w:rPr>
          <w:color w:val="auto"/>
          <w:lang w:val="en-GB"/>
        </w:rPr>
        <w:t xml:space="preserve"> place in the enclosure.</w:t>
      </w:r>
    </w:p>
    <w:p w14:paraId="395B044A" w14:textId="77777777" w:rsidR="00894281" w:rsidRPr="00DC2A1B" w:rsidRDefault="00894281" w:rsidP="00894281">
      <w:pPr>
        <w:pStyle w:val="Copytext-Intro"/>
        <w:spacing w:before="0"/>
        <w:rPr>
          <w:b w:val="0"/>
          <w:bCs/>
          <w:color w:val="auto"/>
          <w:lang w:val="en-GB"/>
        </w:rPr>
      </w:pPr>
      <w:r w:rsidRPr="00DC2A1B">
        <w:rPr>
          <w:b w:val="0"/>
          <w:bCs/>
          <w:color w:val="auto"/>
          <w:lang w:val="en-GB"/>
        </w:rPr>
        <w:t xml:space="preserve">In enclosures, most of the electrical and electronic components are attached </w:t>
      </w:r>
      <w:r>
        <w:rPr>
          <w:b w:val="0"/>
          <w:bCs/>
          <w:color w:val="auto"/>
          <w:lang w:val="en-GB"/>
        </w:rPr>
        <w:t>via</w:t>
      </w:r>
      <w:r w:rsidRPr="00DC2A1B">
        <w:rPr>
          <w:b w:val="0"/>
          <w:bCs/>
          <w:color w:val="auto"/>
          <w:lang w:val="en-GB"/>
        </w:rPr>
        <w:t xml:space="preserve"> mounting rails. Wiring ducts accommodate the many cables connecting these components. After wiring, these ducts are then closed with cable duct covers. Consequently</w:t>
      </w:r>
      <w:r>
        <w:rPr>
          <w:b w:val="0"/>
          <w:bCs/>
          <w:color w:val="auto"/>
          <w:lang w:val="en-GB"/>
        </w:rPr>
        <w:t>,</w:t>
      </w:r>
      <w:r w:rsidRPr="00DC2A1B">
        <w:rPr>
          <w:b w:val="0"/>
          <w:bCs/>
          <w:color w:val="auto"/>
          <w:lang w:val="en-GB"/>
        </w:rPr>
        <w:t xml:space="preserve"> </w:t>
      </w:r>
      <w:r>
        <w:rPr>
          <w:b w:val="0"/>
          <w:bCs/>
          <w:color w:val="auto"/>
          <w:lang w:val="en-GB"/>
        </w:rPr>
        <w:t>c</w:t>
      </w:r>
      <w:r w:rsidRPr="00DC2A1B">
        <w:rPr>
          <w:b w:val="0"/>
          <w:bCs/>
          <w:color w:val="auto"/>
          <w:lang w:val="en-GB"/>
        </w:rPr>
        <w:t>ontrol and switchgear manufacturers must cut many of these elements to exact lengths and install them in a typical enclosure. Manual cutting with hand tools or saw</w:t>
      </w:r>
      <w:r>
        <w:rPr>
          <w:b w:val="0"/>
          <w:bCs/>
          <w:color w:val="auto"/>
          <w:lang w:val="en-GB"/>
        </w:rPr>
        <w:t>s</w:t>
      </w:r>
      <w:r w:rsidRPr="00DC2A1B">
        <w:rPr>
          <w:b w:val="0"/>
          <w:bCs/>
          <w:color w:val="auto"/>
          <w:lang w:val="en-GB"/>
        </w:rPr>
        <w:t xml:space="preserve"> is tedious and time-consuming on the one hand and often </w:t>
      </w:r>
      <w:r>
        <w:rPr>
          <w:b w:val="0"/>
          <w:bCs/>
          <w:color w:val="auto"/>
          <w:lang w:val="en-GB"/>
        </w:rPr>
        <w:t>too</w:t>
      </w:r>
      <w:r w:rsidRPr="00DC2A1B">
        <w:rPr>
          <w:b w:val="0"/>
          <w:bCs/>
          <w:color w:val="auto"/>
          <w:lang w:val="en-GB"/>
        </w:rPr>
        <w:t xml:space="preserve"> </w:t>
      </w:r>
      <w:r>
        <w:rPr>
          <w:b w:val="0"/>
          <w:bCs/>
          <w:color w:val="auto"/>
          <w:lang w:val="en-GB"/>
        </w:rPr>
        <w:t>im</w:t>
      </w:r>
      <w:r w:rsidRPr="00DC2A1B">
        <w:rPr>
          <w:b w:val="0"/>
          <w:bCs/>
          <w:color w:val="auto"/>
          <w:lang w:val="en-GB"/>
        </w:rPr>
        <w:t>precise, and the cut edges need to be painstakingly deburred.</w:t>
      </w:r>
    </w:p>
    <w:p w14:paraId="73C06984" w14:textId="77777777" w:rsidR="00894281" w:rsidRPr="00DC2A1B" w:rsidRDefault="00894281" w:rsidP="00894281">
      <w:pPr>
        <w:pStyle w:val="Copytext-Intro"/>
        <w:spacing w:before="0" w:after="0"/>
        <w:rPr>
          <w:color w:val="auto"/>
          <w:lang w:val="en-GB"/>
        </w:rPr>
      </w:pPr>
      <w:r w:rsidRPr="00DC2A1B">
        <w:rPr>
          <w:color w:val="auto"/>
          <w:lang w:val="en-GB"/>
        </w:rPr>
        <w:t>Cutting Terminal M and H for smaller quantities</w:t>
      </w:r>
    </w:p>
    <w:p w14:paraId="379CD69A" w14:textId="1D43653D" w:rsidR="00894281" w:rsidRPr="00DC2A1B" w:rsidRDefault="00894281" w:rsidP="00894281">
      <w:pPr>
        <w:pStyle w:val="Copytext-Intro"/>
        <w:spacing w:before="0"/>
        <w:rPr>
          <w:b w:val="0"/>
          <w:bCs/>
          <w:color w:val="auto"/>
          <w:lang w:val="en-GB"/>
        </w:rPr>
      </w:pPr>
      <w:r w:rsidRPr="00DC2A1B">
        <w:rPr>
          <w:b w:val="0"/>
          <w:bCs/>
          <w:color w:val="auto"/>
          <w:lang w:val="en-GB"/>
        </w:rPr>
        <w:t xml:space="preserve">For many years, Rittal </w:t>
      </w:r>
      <w:r w:rsidR="00FF3BCB">
        <w:rPr>
          <w:b w:val="0"/>
          <w:bCs/>
          <w:color w:val="auto"/>
          <w:lang w:val="en-GB"/>
        </w:rPr>
        <w:t xml:space="preserve">Automation Systems </w:t>
      </w:r>
      <w:r w:rsidRPr="00DC2A1B">
        <w:rPr>
          <w:b w:val="0"/>
          <w:bCs/>
          <w:color w:val="auto"/>
          <w:lang w:val="en-GB"/>
        </w:rPr>
        <w:t>has been offering machines of the Secarex series for the semi-automatic and fully automatic cutting to length of ducts, covers, and mounting rails. Major enclosure constructors typically use the Secarex machines. In contrast, enclosure manufacturers with lower throughputs or the service departments of larger companies still have to cut to length by hand laboriously.</w:t>
      </w:r>
    </w:p>
    <w:p w14:paraId="74934BBD" w14:textId="5304ECC3" w:rsidR="007944EE" w:rsidRDefault="00894281" w:rsidP="00894281">
      <w:pPr>
        <w:pStyle w:val="Copytext-Intro"/>
        <w:spacing w:before="0"/>
        <w:rPr>
          <w:b w:val="0"/>
          <w:bCs/>
          <w:color w:val="auto"/>
          <w:lang w:val="en-GB"/>
        </w:rPr>
      </w:pPr>
      <w:r w:rsidRPr="00DC2A1B">
        <w:rPr>
          <w:b w:val="0"/>
          <w:bCs/>
          <w:color w:val="auto"/>
          <w:lang w:val="en-GB"/>
        </w:rPr>
        <w:t xml:space="preserve">Rittal </w:t>
      </w:r>
      <w:r w:rsidR="00FF3BCB">
        <w:rPr>
          <w:b w:val="0"/>
          <w:bCs/>
          <w:color w:val="auto"/>
          <w:lang w:val="en-GB"/>
        </w:rPr>
        <w:t xml:space="preserve">Automation Systems </w:t>
      </w:r>
      <w:r w:rsidRPr="00DC2A1B">
        <w:rPr>
          <w:b w:val="0"/>
          <w:bCs/>
          <w:color w:val="auto"/>
          <w:lang w:val="en-GB"/>
        </w:rPr>
        <w:t>offers an economical alternative</w:t>
      </w:r>
      <w:r>
        <w:rPr>
          <w:b w:val="0"/>
          <w:bCs/>
          <w:color w:val="auto"/>
          <w:lang w:val="en-GB"/>
        </w:rPr>
        <w:t xml:space="preserve"> w</w:t>
      </w:r>
      <w:r w:rsidRPr="00DC2A1B">
        <w:rPr>
          <w:b w:val="0"/>
          <w:bCs/>
          <w:color w:val="auto"/>
          <w:lang w:val="en-GB"/>
        </w:rPr>
        <w:t xml:space="preserve">ith </w:t>
      </w:r>
      <w:r>
        <w:rPr>
          <w:b w:val="0"/>
          <w:bCs/>
          <w:color w:val="auto"/>
          <w:lang w:val="en-GB"/>
        </w:rPr>
        <w:t xml:space="preserve">its </w:t>
      </w:r>
      <w:r w:rsidRPr="00DC2A1B">
        <w:rPr>
          <w:b w:val="0"/>
          <w:bCs/>
          <w:color w:val="auto"/>
          <w:lang w:val="en-GB"/>
        </w:rPr>
        <w:t xml:space="preserve">new CT M and CT H Cutting Terminal machines: in both cutting centres, the blanks are inserted manually, while the stop, which determines the cut length, moves automatically and with high precision to the required dimension. This preserves the machine’s length precision, while expensive and unnecessary automation for feeding and removal </w:t>
      </w:r>
      <w:r>
        <w:rPr>
          <w:b w:val="0"/>
          <w:bCs/>
          <w:color w:val="auto"/>
          <w:lang w:val="en-GB"/>
        </w:rPr>
        <w:t>is</w:t>
      </w:r>
      <w:r w:rsidRPr="00DC2A1B">
        <w:rPr>
          <w:b w:val="0"/>
          <w:bCs/>
          <w:color w:val="auto"/>
          <w:lang w:val="en-GB"/>
        </w:rPr>
        <w:t xml:space="preserve"> omitted </w:t>
      </w:r>
      <w:r>
        <w:rPr>
          <w:b w:val="0"/>
          <w:bCs/>
          <w:color w:val="auto"/>
          <w:lang w:val="en-GB"/>
        </w:rPr>
        <w:t>with</w:t>
      </w:r>
      <w:r w:rsidRPr="00DC2A1B">
        <w:rPr>
          <w:b w:val="0"/>
          <w:bCs/>
          <w:color w:val="auto"/>
          <w:lang w:val="en-GB"/>
        </w:rPr>
        <w:t xml:space="preserve"> smaller quantities.</w:t>
      </w:r>
    </w:p>
    <w:p w14:paraId="16E1B048" w14:textId="4CF1D55E" w:rsidR="00894281" w:rsidRPr="00DC2A1B" w:rsidRDefault="00894281" w:rsidP="00894281">
      <w:pPr>
        <w:pStyle w:val="Copytext-Intro"/>
        <w:spacing w:before="0"/>
        <w:rPr>
          <w:b w:val="0"/>
          <w:bCs/>
          <w:color w:val="auto"/>
          <w:lang w:val="en-GB"/>
        </w:rPr>
      </w:pPr>
      <w:r w:rsidRPr="00DC2A1B">
        <w:rPr>
          <w:b w:val="0"/>
          <w:bCs/>
          <w:color w:val="auto"/>
          <w:lang w:val="en-GB"/>
        </w:rPr>
        <w:lastRenderedPageBreak/>
        <w:t xml:space="preserve">The Cutting Terminal is </w:t>
      </w:r>
      <w:r>
        <w:rPr>
          <w:b w:val="0"/>
          <w:bCs/>
          <w:color w:val="auto"/>
          <w:lang w:val="en-GB"/>
        </w:rPr>
        <w:t>offered</w:t>
      </w:r>
      <w:r w:rsidRPr="00DC2A1B">
        <w:rPr>
          <w:b w:val="0"/>
          <w:bCs/>
          <w:color w:val="auto"/>
          <w:lang w:val="en-GB"/>
        </w:rPr>
        <w:t xml:space="preserve"> in two versions: With the Cutting Terminal CT M, both levers (one for cutting the plastic channels and covers and </w:t>
      </w:r>
      <w:r>
        <w:rPr>
          <w:b w:val="0"/>
          <w:bCs/>
          <w:color w:val="auto"/>
          <w:lang w:val="en-GB"/>
        </w:rPr>
        <w:t>the other</w:t>
      </w:r>
      <w:r w:rsidRPr="00DC2A1B">
        <w:rPr>
          <w:b w:val="0"/>
          <w:bCs/>
          <w:color w:val="auto"/>
          <w:lang w:val="en-GB"/>
        </w:rPr>
        <w:t xml:space="preserve"> for the steel support rails) are operated manually. Cutting Terminal H features a hydraulically actuated cutting device. This replaces the long lever for cutting the support rails, which had required greater force. All the cutting units are designed to prevent burrs.</w:t>
      </w:r>
    </w:p>
    <w:p w14:paraId="6B3487EE" w14:textId="77777777" w:rsidR="00894281" w:rsidRPr="00DC2A1B" w:rsidRDefault="00894281" w:rsidP="00894281">
      <w:pPr>
        <w:pStyle w:val="Copytext-Intro"/>
        <w:spacing w:before="0"/>
        <w:rPr>
          <w:b w:val="0"/>
          <w:color w:val="auto"/>
          <w:lang w:val="en-GB"/>
        </w:rPr>
      </w:pPr>
      <w:r w:rsidRPr="00DC2A1B">
        <w:rPr>
          <w:b w:val="0"/>
          <w:color w:val="auto"/>
          <w:lang w:val="en-GB"/>
        </w:rPr>
        <w:t>The cutting terminals can do more than just cut: Round holes, elongated and cross holes can be punched in non-perforated rails. Both versions process five DIN rail sizes with the dimensions 35 x 7.5 mm, 35 x 15 mm, 15 x 5.5 mm, and copper earthing rails with the dimensions 10 x 3 mm and C-profiles of 34 x 15 mm. All sizes can be processed without changing the link. It is also possible to cut G-profiles to length as per EN60715. For wiring ducts, the dimensions that can be processed range from 15 to 125 mm in width and a maximum height of 100 mm.</w:t>
      </w:r>
    </w:p>
    <w:p w14:paraId="594FA421" w14:textId="77777777" w:rsidR="00894281" w:rsidRPr="00DC2A1B" w:rsidRDefault="00894281" w:rsidP="00894281">
      <w:pPr>
        <w:pStyle w:val="Copytext-Intro"/>
        <w:spacing w:before="0" w:after="0"/>
        <w:rPr>
          <w:color w:val="auto"/>
          <w:lang w:val="en-GB"/>
        </w:rPr>
      </w:pPr>
      <w:r w:rsidRPr="00DC2A1B">
        <w:rPr>
          <w:color w:val="auto"/>
          <w:lang w:val="en-GB"/>
        </w:rPr>
        <w:t>Manual and yet digitalised</w:t>
      </w:r>
    </w:p>
    <w:p w14:paraId="5F586AC4" w14:textId="77777777" w:rsidR="00894281" w:rsidRPr="00DC2A1B" w:rsidRDefault="00894281" w:rsidP="00894281">
      <w:pPr>
        <w:pStyle w:val="Copytext-Intro"/>
        <w:spacing w:before="0"/>
        <w:rPr>
          <w:b w:val="0"/>
          <w:color w:val="auto"/>
          <w:lang w:val="en-GB"/>
        </w:rPr>
      </w:pPr>
      <w:r w:rsidRPr="00DC2A1B">
        <w:rPr>
          <w:b w:val="0"/>
          <w:color w:val="auto"/>
          <w:lang w:val="en-GB"/>
        </w:rPr>
        <w:t xml:space="preserve">To later position the many sections of different lengths correctly when installing them in the enclosures, the new cutting terminals feature a label printer with which the components can be labelled for each project and assigned a QR code. The worker affixes the label to the component after each cut so that it can be clearly </w:t>
      </w:r>
      <w:r>
        <w:rPr>
          <w:b w:val="0"/>
          <w:color w:val="auto"/>
          <w:lang w:val="en-GB"/>
        </w:rPr>
        <w:t>de</w:t>
      </w:r>
      <w:r w:rsidRPr="00DC2A1B">
        <w:rPr>
          <w:b w:val="0"/>
          <w:color w:val="auto"/>
          <w:lang w:val="en-GB"/>
        </w:rPr>
        <w:t>sign</w:t>
      </w:r>
      <w:r>
        <w:rPr>
          <w:b w:val="0"/>
          <w:color w:val="auto"/>
          <w:lang w:val="en-GB"/>
        </w:rPr>
        <w:t>at</w:t>
      </w:r>
      <w:r w:rsidRPr="00DC2A1B">
        <w:rPr>
          <w:b w:val="0"/>
          <w:color w:val="auto"/>
          <w:lang w:val="en-GB"/>
        </w:rPr>
        <w:t>ed.</w:t>
      </w:r>
    </w:p>
    <w:p w14:paraId="5E04C6CE" w14:textId="77777777" w:rsidR="00894281" w:rsidRPr="00DC2A1B" w:rsidRDefault="00894281" w:rsidP="00894281">
      <w:pPr>
        <w:pStyle w:val="Copytext-Intro"/>
        <w:spacing w:before="0"/>
        <w:rPr>
          <w:b w:val="0"/>
          <w:color w:val="auto"/>
          <w:lang w:val="en-GB"/>
        </w:rPr>
      </w:pPr>
      <w:r w:rsidRPr="00DC2A1B">
        <w:rPr>
          <w:b w:val="0"/>
          <w:color w:val="auto"/>
          <w:lang w:val="en-GB"/>
        </w:rPr>
        <w:t>The data needed is generated in the digital twin during engineering with E</w:t>
      </w:r>
      <w:r>
        <w:rPr>
          <w:b w:val="0"/>
          <w:color w:val="auto"/>
          <w:lang w:val="en-GB"/>
        </w:rPr>
        <w:t>plan</w:t>
      </w:r>
      <w:r w:rsidRPr="00DC2A1B">
        <w:rPr>
          <w:b w:val="0"/>
          <w:color w:val="auto"/>
          <w:lang w:val="en-GB"/>
        </w:rPr>
        <w:t xml:space="preserve"> Pro Panel and delivered to the Cutting Terminal via the order management tool, the RiPanel Processing Centre. The system’s state-of-the-art touch panel informs the operator about the following orders.</w:t>
      </w:r>
    </w:p>
    <w:p w14:paraId="784BB25C" w14:textId="3090ACC8" w:rsidR="00894281" w:rsidRPr="00DC2A1B" w:rsidRDefault="00894281" w:rsidP="00894281">
      <w:pPr>
        <w:pStyle w:val="Copytext-Intro"/>
        <w:spacing w:before="0"/>
        <w:rPr>
          <w:b w:val="0"/>
          <w:color w:val="auto"/>
          <w:lang w:val="en-GB"/>
        </w:rPr>
      </w:pPr>
      <w:r w:rsidRPr="00DC2A1B">
        <w:rPr>
          <w:b w:val="0"/>
          <w:color w:val="auto"/>
          <w:lang w:val="en-GB"/>
        </w:rPr>
        <w:t>The benefit</w:t>
      </w:r>
      <w:r>
        <w:rPr>
          <w:b w:val="0"/>
          <w:color w:val="auto"/>
          <w:lang w:val="en-GB"/>
        </w:rPr>
        <w:t>s</w:t>
      </w:r>
      <w:r w:rsidRPr="00DC2A1B">
        <w:rPr>
          <w:b w:val="0"/>
          <w:color w:val="auto"/>
          <w:lang w:val="en-GB"/>
        </w:rPr>
        <w:t xml:space="preserve"> of this digital solution start at the cutting stage: The mechanical stop ensures precision</w:t>
      </w:r>
      <w:r>
        <w:rPr>
          <w:b w:val="0"/>
          <w:color w:val="auto"/>
          <w:lang w:val="en-GB"/>
        </w:rPr>
        <w:t>. At</w:t>
      </w:r>
      <w:r w:rsidRPr="00DC2A1B">
        <w:rPr>
          <w:b w:val="0"/>
          <w:color w:val="auto"/>
          <w:lang w:val="en-GB"/>
        </w:rPr>
        <w:t xml:space="preserve"> </w:t>
      </w:r>
      <w:r>
        <w:rPr>
          <w:b w:val="0"/>
          <w:color w:val="auto"/>
          <w:lang w:val="en-GB"/>
        </w:rPr>
        <w:t>t</w:t>
      </w:r>
      <w:r w:rsidRPr="00DC2A1B">
        <w:rPr>
          <w:b w:val="0"/>
          <w:color w:val="auto"/>
          <w:lang w:val="en-GB"/>
        </w:rPr>
        <w:t>h</w:t>
      </w:r>
      <w:r>
        <w:rPr>
          <w:b w:val="0"/>
          <w:color w:val="auto"/>
          <w:lang w:val="en-GB"/>
        </w:rPr>
        <w:t>e same t</w:t>
      </w:r>
      <w:r w:rsidRPr="00DC2A1B">
        <w:rPr>
          <w:b w:val="0"/>
          <w:color w:val="auto"/>
          <w:lang w:val="en-GB"/>
        </w:rPr>
        <w:t>i</w:t>
      </w:r>
      <w:r>
        <w:rPr>
          <w:b w:val="0"/>
          <w:color w:val="auto"/>
          <w:lang w:val="en-GB"/>
        </w:rPr>
        <w:t>m</w:t>
      </w:r>
      <w:r w:rsidRPr="00DC2A1B">
        <w:rPr>
          <w:b w:val="0"/>
          <w:color w:val="auto"/>
          <w:lang w:val="en-GB"/>
        </w:rPr>
        <w:t>e</w:t>
      </w:r>
      <w:r>
        <w:rPr>
          <w:b w:val="0"/>
          <w:color w:val="auto"/>
          <w:lang w:val="en-GB"/>
        </w:rPr>
        <w:t>,</w:t>
      </w:r>
      <w:r w:rsidRPr="00DC2A1B">
        <w:rPr>
          <w:b w:val="0"/>
          <w:color w:val="auto"/>
          <w:lang w:val="en-GB"/>
        </w:rPr>
        <w:t xml:space="preserve"> the software distributes the cuts across the blanks so that as little waste as possible </w:t>
      </w:r>
      <w:r>
        <w:rPr>
          <w:b w:val="0"/>
          <w:color w:val="auto"/>
          <w:lang w:val="en-GB"/>
        </w:rPr>
        <w:t>is left</w:t>
      </w:r>
      <w:r w:rsidRPr="00DC2A1B">
        <w:rPr>
          <w:b w:val="0"/>
          <w:color w:val="auto"/>
          <w:lang w:val="en-GB"/>
        </w:rPr>
        <w:t xml:space="preserve">. This saves both money and resources. When assembling the components on the mounting plate, the worker scans the QR code and </w:t>
      </w:r>
      <w:r w:rsidR="005C00A3">
        <w:rPr>
          <w:b w:val="0"/>
          <w:color w:val="auto"/>
          <w:lang w:val="en-GB"/>
        </w:rPr>
        <w:t>–</w:t>
      </w:r>
      <w:r>
        <w:rPr>
          <w:b w:val="0"/>
          <w:color w:val="auto"/>
          <w:lang w:val="en-GB"/>
        </w:rPr>
        <w:t xml:space="preserve"> </w:t>
      </w:r>
      <w:r w:rsidRPr="00DC2A1B">
        <w:rPr>
          <w:b w:val="0"/>
          <w:color w:val="auto"/>
          <w:lang w:val="en-GB"/>
        </w:rPr>
        <w:t>in Eplan Smart Mounting</w:t>
      </w:r>
      <w:r w:rsidR="005C00A3" w:rsidRPr="00DC2A1B">
        <w:rPr>
          <w:b w:val="0"/>
          <w:color w:val="auto"/>
          <w:lang w:val="en-GB"/>
        </w:rPr>
        <w:t xml:space="preserve"> </w:t>
      </w:r>
      <w:r w:rsidR="005C00A3">
        <w:rPr>
          <w:b w:val="0"/>
          <w:color w:val="auto"/>
          <w:lang w:val="en-GB"/>
        </w:rPr>
        <w:t xml:space="preserve">– </w:t>
      </w:r>
      <w:r w:rsidRPr="00DC2A1B">
        <w:rPr>
          <w:b w:val="0"/>
          <w:color w:val="auto"/>
          <w:lang w:val="en-GB"/>
        </w:rPr>
        <w:t xml:space="preserve">is given a direct visualisation of where the part concerned should be placed on the mounting plate. This precisely cut </w:t>
      </w:r>
      <w:r>
        <w:rPr>
          <w:b w:val="0"/>
          <w:color w:val="auto"/>
          <w:lang w:val="en-GB"/>
        </w:rPr>
        <w:t>component then</w:t>
      </w:r>
      <w:r w:rsidRPr="00DC2A1B">
        <w:rPr>
          <w:b w:val="0"/>
          <w:color w:val="auto"/>
          <w:lang w:val="en-GB"/>
        </w:rPr>
        <w:t xml:space="preserve"> fits the first time. The cutting terminals are also a benefit in enclosure assembly.</w:t>
      </w:r>
    </w:p>
    <w:p w14:paraId="0B067859" w14:textId="51CD94A2" w:rsidR="00894281" w:rsidRPr="00DC2A1B" w:rsidRDefault="00894281" w:rsidP="00894281">
      <w:pPr>
        <w:pStyle w:val="Copytext-Intro"/>
        <w:spacing w:before="0"/>
        <w:rPr>
          <w:b w:val="0"/>
          <w:bCs/>
          <w:color w:val="auto"/>
          <w:lang w:val="en-GB"/>
        </w:rPr>
      </w:pPr>
      <w:r w:rsidRPr="00DC2A1B">
        <w:rPr>
          <w:b w:val="0"/>
          <w:color w:val="auto"/>
          <w:lang w:val="en-GB"/>
        </w:rPr>
        <w:lastRenderedPageBreak/>
        <w:t xml:space="preserve">The RiPanel Processing Center is a modern order management tool that enables the management and provision of production and machine orders in work preparation </w:t>
      </w:r>
      <w:r w:rsidRPr="00DC2A1B">
        <w:rPr>
          <w:b w:val="0"/>
          <w:bCs/>
          <w:color w:val="auto"/>
          <w:lang w:val="en-GB"/>
        </w:rPr>
        <w:t>for the connected machines.</w:t>
      </w:r>
    </w:p>
    <w:p w14:paraId="1243AACD" w14:textId="77777777" w:rsidR="00894281" w:rsidRPr="00DC2A1B" w:rsidRDefault="00894281" w:rsidP="00894281">
      <w:pPr>
        <w:pStyle w:val="Copytext"/>
        <w:rPr>
          <w:color w:val="auto"/>
          <w:lang w:val="en-GB"/>
        </w:rPr>
      </w:pPr>
      <w:r w:rsidRPr="00DC2A1B">
        <w:rPr>
          <w:color w:val="auto"/>
          <w:lang w:val="en-GB"/>
        </w:rPr>
        <w:t xml:space="preserve">With the new CT M and CT H Cutting Terminals, Rittal Automation Systems offers two machines that provide access to precisely cut and digitally managed blanks even for companies where an automated cutting centre would not be </w:t>
      </w:r>
      <w:r w:rsidRPr="00DC2A1B">
        <w:rPr>
          <w:bCs w:val="0"/>
          <w:color w:val="auto"/>
          <w:lang w:val="en-GB"/>
        </w:rPr>
        <w:t>cost-effective</w:t>
      </w:r>
      <w:r w:rsidRPr="00DC2A1B">
        <w:rPr>
          <w:color w:val="auto"/>
          <w:lang w:val="en-GB"/>
        </w:rPr>
        <w:t>. This means that digitisation can also be implemented on a smaller scale.</w:t>
      </w:r>
    </w:p>
    <w:p w14:paraId="48FC445A" w14:textId="159B5211" w:rsidR="00894281" w:rsidRPr="00894281" w:rsidRDefault="00894281" w:rsidP="00894281">
      <w:pPr>
        <w:pStyle w:val="Copytext"/>
        <w:rPr>
          <w:lang w:val="en-GB"/>
        </w:rPr>
      </w:pPr>
    </w:p>
    <w:tbl>
      <w:tblPr>
        <w:tblW w:w="7653" w:type="dxa"/>
        <w:tblInd w:w="-28" w:type="dxa"/>
        <w:tblCellMar>
          <w:left w:w="0" w:type="dxa"/>
          <w:right w:w="28" w:type="dxa"/>
        </w:tblCellMar>
        <w:tblLook w:val="04A0" w:firstRow="1" w:lastRow="0" w:firstColumn="1" w:lastColumn="0" w:noHBand="0" w:noVBand="1"/>
      </w:tblPr>
      <w:tblGrid>
        <w:gridCol w:w="3685"/>
        <w:gridCol w:w="283"/>
        <w:gridCol w:w="3685"/>
      </w:tblGrid>
      <w:tr w:rsidR="00894281" w:rsidRPr="00D13271" w14:paraId="6A6E2269" w14:textId="77777777" w:rsidTr="00C72561">
        <w:trPr>
          <w:trHeight w:hRule="exact" w:val="2494"/>
        </w:trPr>
        <w:tc>
          <w:tcPr>
            <w:tcW w:w="3685" w:type="dxa"/>
            <w:tcMar>
              <w:left w:w="0" w:type="dxa"/>
              <w:right w:w="0" w:type="dxa"/>
            </w:tcMar>
            <w:vAlign w:val="bottom"/>
          </w:tcPr>
          <w:p w14:paraId="10D70E49" w14:textId="02A8248E" w:rsidR="00894281" w:rsidRPr="004F0046" w:rsidRDefault="00FF3BCB" w:rsidP="00C72561">
            <w:pPr>
              <w:pStyle w:val="Bu-Bildanker"/>
            </w:pPr>
            <w:r w:rsidRPr="0093742A">
              <w:rPr>
                <w:noProof/>
                <w:lang w:val="de-DE"/>
              </w:rPr>
              <w:drawing>
                <wp:anchor distT="0" distB="0" distL="114300" distR="114300" simplePos="0" relativeHeight="251722752" behindDoc="1" locked="0" layoutInCell="1" allowOverlap="1" wp14:anchorId="464CA34B" wp14:editId="63257983">
                  <wp:simplePos x="0" y="0"/>
                  <wp:positionH relativeFrom="column">
                    <wp:posOffset>45085</wp:posOffset>
                  </wp:positionH>
                  <wp:positionV relativeFrom="paragraph">
                    <wp:posOffset>-1409700</wp:posOffset>
                  </wp:positionV>
                  <wp:extent cx="1993265" cy="1403985"/>
                  <wp:effectExtent l="0" t="0" r="6985" b="5715"/>
                  <wp:wrapNone/>
                  <wp:docPr id="72543825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5438258" name=""/>
                          <pic:cNvPicPr/>
                        </pic:nvPicPr>
                        <pic:blipFill>
                          <a:blip r:embed="rId8"/>
                          <a:stretch>
                            <a:fillRect/>
                          </a:stretch>
                        </pic:blipFill>
                        <pic:spPr>
                          <a:xfrm>
                            <a:off x="0" y="0"/>
                            <a:ext cx="1993265" cy="1403985"/>
                          </a:xfrm>
                          <a:prstGeom prst="rect">
                            <a:avLst/>
                          </a:prstGeom>
                        </pic:spPr>
                      </pic:pic>
                    </a:graphicData>
                  </a:graphic>
                  <wp14:sizeRelH relativeFrom="margin">
                    <wp14:pctWidth>0</wp14:pctWidth>
                  </wp14:sizeRelH>
                  <wp14:sizeRelV relativeFrom="margin">
                    <wp14:pctHeight>0</wp14:pctHeight>
                  </wp14:sizeRelV>
                </wp:anchor>
              </w:drawing>
            </w:r>
          </w:p>
        </w:tc>
        <w:tc>
          <w:tcPr>
            <w:tcW w:w="283" w:type="dxa"/>
            <w:tcMar>
              <w:left w:w="0" w:type="dxa"/>
              <w:right w:w="0" w:type="dxa"/>
            </w:tcMar>
            <w:vAlign w:val="bottom"/>
          </w:tcPr>
          <w:p w14:paraId="254BB4FA" w14:textId="77777777" w:rsidR="00894281" w:rsidRPr="004F0046" w:rsidRDefault="00894281" w:rsidP="00C72561">
            <w:pPr>
              <w:pStyle w:val="Bu-Bildanker"/>
            </w:pPr>
          </w:p>
        </w:tc>
        <w:tc>
          <w:tcPr>
            <w:tcW w:w="3685" w:type="dxa"/>
            <w:tcMar>
              <w:left w:w="0" w:type="dxa"/>
              <w:right w:w="0" w:type="dxa"/>
            </w:tcMar>
          </w:tcPr>
          <w:p w14:paraId="646AA5F9" w14:textId="77777777" w:rsidR="00894281" w:rsidRPr="004F0046" w:rsidRDefault="00894281" w:rsidP="00C72561">
            <w:pPr>
              <w:pStyle w:val="Bu-Bildanker"/>
            </w:pPr>
          </w:p>
        </w:tc>
      </w:tr>
      <w:tr w:rsidR="00894281" w:rsidRPr="00D13271" w14:paraId="60372B61" w14:textId="77777777" w:rsidTr="00C72561">
        <w:tc>
          <w:tcPr>
            <w:tcW w:w="3685" w:type="dxa"/>
            <w:tcMar>
              <w:left w:w="0" w:type="dxa"/>
              <w:right w:w="0" w:type="dxa"/>
            </w:tcMar>
          </w:tcPr>
          <w:p w14:paraId="1E2B17FF" w14:textId="77777777" w:rsidR="00894281" w:rsidRPr="00FF3BCB" w:rsidRDefault="00894281" w:rsidP="00C72561">
            <w:pPr>
              <w:pStyle w:val="BU-Head"/>
              <w:ind w:left="65"/>
              <w:rPr>
                <w:lang w:val="en-US"/>
              </w:rPr>
            </w:pPr>
            <w:r>
              <w:rPr>
                <w:lang w:val="en-GB"/>
              </w:rPr>
              <w:t>Caption</w:t>
            </w:r>
          </w:p>
          <w:p w14:paraId="76446328" w14:textId="58770F80" w:rsidR="00894281" w:rsidRPr="00FF3BCB" w:rsidRDefault="00FF3BCB" w:rsidP="00C72561">
            <w:pPr>
              <w:pStyle w:val="BU"/>
              <w:ind w:left="65"/>
              <w:rPr>
                <w:spacing w:val="-5"/>
                <w:lang w:val="en-US"/>
              </w:rPr>
            </w:pPr>
            <w:r w:rsidRPr="00FF3BCB">
              <w:rPr>
                <w:bCs w:val="0"/>
                <w:lang w:val="en-GB"/>
              </w:rPr>
              <w:t>During control and switchgear construction, numerous small preparatory jobs must be carried out. These include cutting the wiring ducts, cable duct covers and mounting rails to exact dimensions.</w:t>
            </w:r>
            <w:r>
              <w:rPr>
                <w:bCs w:val="0"/>
                <w:lang w:val="en-GB"/>
              </w:rPr>
              <w:t xml:space="preserve"> </w:t>
            </w:r>
            <w:r w:rsidRPr="00FF3BCB">
              <w:rPr>
                <w:bCs w:val="0"/>
                <w:lang w:val="en-GB"/>
              </w:rPr>
              <w:t xml:space="preserve">Rittal </w:t>
            </w:r>
            <w:r>
              <w:rPr>
                <w:bCs w:val="0"/>
                <w:lang w:val="en-GB"/>
              </w:rPr>
              <w:t xml:space="preserve">Automation Systems </w:t>
            </w:r>
            <w:r w:rsidRPr="00FF3BCB">
              <w:rPr>
                <w:bCs w:val="0"/>
                <w:lang w:val="en-GB"/>
              </w:rPr>
              <w:t>now offers two interesting entry-level machines for support: the new CT M and CT H Cutting Terminals.</w:t>
            </w:r>
          </w:p>
        </w:tc>
        <w:tc>
          <w:tcPr>
            <w:tcW w:w="283" w:type="dxa"/>
            <w:tcMar>
              <w:left w:w="0" w:type="dxa"/>
              <w:right w:w="0" w:type="dxa"/>
            </w:tcMar>
          </w:tcPr>
          <w:p w14:paraId="389CE759" w14:textId="77777777" w:rsidR="00894281" w:rsidRPr="00FF3BCB" w:rsidRDefault="00894281" w:rsidP="00C72561">
            <w:pPr>
              <w:pStyle w:val="Copytext"/>
              <w:rPr>
                <w:lang w:val="en-US"/>
              </w:rPr>
            </w:pPr>
          </w:p>
        </w:tc>
        <w:tc>
          <w:tcPr>
            <w:tcW w:w="3685" w:type="dxa"/>
            <w:tcMar>
              <w:left w:w="0" w:type="dxa"/>
              <w:right w:w="0" w:type="dxa"/>
            </w:tcMar>
          </w:tcPr>
          <w:p w14:paraId="78F4BE58" w14:textId="05BAA297" w:rsidR="00894281" w:rsidRPr="00FF3BCB" w:rsidRDefault="00894281" w:rsidP="00C72561">
            <w:pPr>
              <w:pStyle w:val="BU"/>
              <w:rPr>
                <w:lang w:val="en-US"/>
              </w:rPr>
            </w:pPr>
          </w:p>
        </w:tc>
      </w:tr>
    </w:tbl>
    <w:p w14:paraId="3F881A5B" w14:textId="77777777" w:rsidR="00894281" w:rsidRPr="00FF3BCB" w:rsidRDefault="00894281" w:rsidP="00894281">
      <w:pPr>
        <w:pStyle w:val="BU"/>
        <w:rPr>
          <w:lang w:val="en-US"/>
        </w:rPr>
      </w:pPr>
    </w:p>
    <w:p w14:paraId="266DB6ED" w14:textId="77777777" w:rsidR="00FE5164" w:rsidRDefault="00FE5164" w:rsidP="00894281">
      <w:pPr>
        <w:pStyle w:val="BU"/>
        <w:rPr>
          <w:bCs w:val="0"/>
          <w:lang w:val="en-GB"/>
        </w:rPr>
      </w:pPr>
    </w:p>
    <w:p w14:paraId="47C7F624" w14:textId="2D49D067" w:rsidR="00D13271" w:rsidRDefault="00894281" w:rsidP="00894281">
      <w:pPr>
        <w:pStyle w:val="BU"/>
        <w:rPr>
          <w:bCs w:val="0"/>
          <w:lang w:val="en-GB"/>
        </w:rPr>
      </w:pPr>
      <w:r>
        <w:rPr>
          <w:bCs w:val="0"/>
          <w:lang w:val="en-GB"/>
        </w:rPr>
        <w:t>May be reproduced free of charge. Please name Rittal GmbH &amp; Co. KG as the source.</w:t>
      </w:r>
      <w:r w:rsidR="00D13271">
        <w:rPr>
          <w:bCs w:val="0"/>
          <w:lang w:val="en-GB"/>
        </w:rPr>
        <w:br w:type="page"/>
      </w:r>
    </w:p>
    <w:p w14:paraId="74CD7D24" w14:textId="0D17A247" w:rsidR="0030636B" w:rsidRPr="005D6567" w:rsidRDefault="00144061" w:rsidP="00775DCE">
      <w:pPr>
        <w:pStyle w:val="Unternehmensportrait-H1"/>
        <w:rPr>
          <w:lang w:val="en-GB"/>
        </w:rPr>
      </w:pPr>
      <w:r w:rsidRPr="005D6567">
        <w:rPr>
          <w:lang w:val="en-GB"/>
        </w:rPr>
        <w:lastRenderedPageBreak/>
        <w:t>Rittal</w:t>
      </w:r>
    </w:p>
    <w:p w14:paraId="0A46CA8A" w14:textId="77777777" w:rsidR="00C707D4" w:rsidRPr="005D6567" w:rsidRDefault="00C707D4" w:rsidP="00775DCE">
      <w:pPr>
        <w:pStyle w:val="Unternehmensportrait-Linie"/>
        <w:rPr>
          <w:lang w:val="en-GB"/>
        </w:rPr>
      </w:pPr>
    </w:p>
    <w:p w14:paraId="45BD49F5" w14:textId="5C36698F" w:rsidR="005D6567" w:rsidRPr="00542ACA" w:rsidRDefault="005D6567" w:rsidP="005D6567">
      <w:pPr>
        <w:pStyle w:val="UnternehmensportraitAnstand-unten"/>
        <w:jc w:val="left"/>
        <w:rPr>
          <w:lang w:val="en-GB"/>
        </w:rPr>
      </w:pPr>
      <w:bookmarkStart w:id="1" w:name="_Hlk181775479"/>
      <w:r w:rsidRPr="00542ACA">
        <w:rPr>
          <w:lang w:val="en-GB"/>
        </w:rPr>
        <w:t>Rittal is a leading global supplier of enclosure systems, automation and infrastructure with its industrial, IT, energy and power, cooling and service units. Rittal products and solutions are used in over 90% of global industries – standardised, customised, and always of the very best quality.</w:t>
      </w:r>
    </w:p>
    <w:p w14:paraId="4DA7A16F" w14:textId="6479BA10" w:rsidR="005D6567" w:rsidRPr="005D6567" w:rsidRDefault="005D6567" w:rsidP="005D6567">
      <w:pPr>
        <w:pStyle w:val="UnternehmensportraitAnstand-unten"/>
        <w:jc w:val="left"/>
        <w:rPr>
          <w:lang w:val="en-GB"/>
        </w:rPr>
      </w:pPr>
      <w:r w:rsidRPr="005D6567">
        <w:rPr>
          <w:lang w:val="en-GB"/>
        </w:rPr>
        <w:t xml:space="preserve">Our approach and methodology: </w:t>
      </w:r>
      <w:r w:rsidR="007944EE" w:rsidRPr="007944EE">
        <w:rPr>
          <w:lang w:val="en-GB"/>
        </w:rPr>
        <w:t>With their combined hardware and software expertise, Rittal, Rittal Software Systems (Eplan and Cideon) and Rittal Automation Systems (RAS, Ehrt, Alfra) optimize</w:t>
      </w:r>
      <w:r w:rsidR="003017FA">
        <w:rPr>
          <w:lang w:val="en-GB"/>
        </w:rPr>
        <w:t>,</w:t>
      </w:r>
      <w:r w:rsidR="007944EE" w:rsidRPr="007944EE">
        <w:rPr>
          <w:lang w:val="en-GB"/>
        </w:rPr>
        <w:t xml:space="preserve"> digitize </w:t>
      </w:r>
      <w:r w:rsidR="003017FA">
        <w:rPr>
          <w:lang w:val="en-GB"/>
        </w:rPr>
        <w:t xml:space="preserve">and automate </w:t>
      </w:r>
      <w:r w:rsidR="007944EE" w:rsidRPr="007944EE">
        <w:rPr>
          <w:lang w:val="en-GB"/>
        </w:rPr>
        <w:t>processes along the entire customer value chain, including the IT infrastructure – from panel building and switchgear manufacturing to mechanical engineering, factory operators and the energy sector.</w:t>
      </w:r>
    </w:p>
    <w:p w14:paraId="3D58C989" w14:textId="655E4325" w:rsidR="003017FA" w:rsidRPr="005D6567" w:rsidRDefault="005D6567" w:rsidP="005D6567">
      <w:pPr>
        <w:pStyle w:val="UnternehmensportraitAnstand-unten"/>
        <w:jc w:val="left"/>
        <w:rPr>
          <w:lang w:val="en-GB"/>
        </w:rPr>
      </w:pPr>
      <w:r w:rsidRPr="005D6567">
        <w:rPr>
          <w:lang w:val="en-GB"/>
        </w:rPr>
        <w:t>Our delivery promise: Rittal standard products are delivered in Germany within 24 hours, and within 48 hours throughout Europe.</w:t>
      </w:r>
    </w:p>
    <w:p w14:paraId="20E4DFC4" w14:textId="77D40EFD" w:rsidR="005D6567" w:rsidRPr="00542ACA" w:rsidRDefault="005D6567" w:rsidP="005D6567">
      <w:pPr>
        <w:pStyle w:val="Unternehmensportrait-H2"/>
        <w:rPr>
          <w:lang w:val="en-GB"/>
        </w:rPr>
      </w:pPr>
      <w:r w:rsidRPr="00542ACA">
        <w:rPr>
          <w:lang w:val="en-GB"/>
        </w:rPr>
        <w:t>Customer focus</w:t>
      </w:r>
    </w:p>
    <w:p w14:paraId="659F83D0" w14:textId="1D500403" w:rsidR="005D6567" w:rsidRPr="00542ACA" w:rsidRDefault="005D6567" w:rsidP="005D6567">
      <w:pPr>
        <w:pStyle w:val="UnternehmensportraitAnstand-unten"/>
        <w:jc w:val="left"/>
        <w:rPr>
          <w:lang w:val="en-GB"/>
        </w:rPr>
      </w:pPr>
      <w:r w:rsidRPr="00542ACA">
        <w:rPr>
          <w:lang w:val="en-GB"/>
        </w:rPr>
        <w:t>Improving efficiency and increasing productivity through automation and digitalisation is one of the biggest challenges for our customers. This requires in-depth knowledge and expertise, the combination of hardware and software, and cross-sector networking. We are convinced that creating and connecting data rooms is crucial to the success of industrial transformation. And that is exactly our speciality and field of competence.</w:t>
      </w:r>
    </w:p>
    <w:p w14:paraId="4F599B3E" w14:textId="2C973590" w:rsidR="005D6567" w:rsidRPr="00542ACA" w:rsidRDefault="005D6567" w:rsidP="005D6567">
      <w:pPr>
        <w:pStyle w:val="UnternehmensportraitAnstand-unten"/>
        <w:jc w:val="left"/>
        <w:rPr>
          <w:lang w:val="en-GB"/>
        </w:rPr>
      </w:pPr>
      <w:r w:rsidRPr="00542ACA">
        <w:rPr>
          <w:lang w:val="en-GB"/>
        </w:rPr>
        <w:t>Eplan and Rittal are driving the development of the digital automation twin, making data accessible and useable in operations as well. Cideon is improving data consistency in the digital product twin context with its CAD/CAM, PDM/PLM and product configuration expertise.</w:t>
      </w:r>
    </w:p>
    <w:p w14:paraId="5638FD98" w14:textId="76AD6ED3" w:rsidR="005D6567" w:rsidRPr="00542ACA" w:rsidRDefault="005D6567" w:rsidP="005D6567">
      <w:pPr>
        <w:pStyle w:val="Unternehmensportrait-H2"/>
        <w:rPr>
          <w:lang w:val="en-GB"/>
        </w:rPr>
      </w:pPr>
      <w:r w:rsidRPr="00542ACA">
        <w:rPr>
          <w:lang w:val="en-GB"/>
        </w:rPr>
        <w:t>Sustainability</w:t>
      </w:r>
    </w:p>
    <w:p w14:paraId="493A7573" w14:textId="76819899" w:rsidR="005D6567" w:rsidRPr="00542ACA" w:rsidRDefault="005D6567" w:rsidP="005D6567">
      <w:pPr>
        <w:pStyle w:val="UnternehmensportraitAnstand-unten"/>
        <w:jc w:val="left"/>
        <w:rPr>
          <w:lang w:val="en-GB"/>
        </w:rPr>
      </w:pPr>
      <w:r w:rsidRPr="00542ACA">
        <w:rPr>
          <w:lang w:val="en-GB"/>
        </w:rPr>
        <w:t>Environmental and climate protection, social commitment and ethical corporate management are a given for Rittal. We take our responsibility for a sustainable future seriously. Our approach to resource management and conservation involves continuous improvement of our own production processes and ensuring that our products have the lowest possible Product Carbon Footprint. Our solutions support our customers in achieving their own climate targets.</w:t>
      </w:r>
    </w:p>
    <w:p w14:paraId="5E04023E" w14:textId="64C820D6" w:rsidR="005D6567" w:rsidRPr="00542ACA" w:rsidRDefault="005D6567" w:rsidP="005D6567">
      <w:pPr>
        <w:pStyle w:val="Unternehmensportrait-H2"/>
        <w:rPr>
          <w:lang w:val="en-GB"/>
        </w:rPr>
      </w:pPr>
      <w:r w:rsidRPr="00542ACA">
        <w:rPr>
          <w:lang w:val="en-GB"/>
        </w:rPr>
        <w:t>Family business and global player</w:t>
      </w:r>
    </w:p>
    <w:p w14:paraId="3B3DBB09" w14:textId="52AD9A14" w:rsidR="004842BD" w:rsidRPr="00542ACA" w:rsidRDefault="005D6567" w:rsidP="005D6567">
      <w:pPr>
        <w:pStyle w:val="UnternehmensportraitAnstand-unten"/>
        <w:jc w:val="left"/>
        <w:rPr>
          <w:lang w:val="en-GB"/>
        </w:rPr>
      </w:pPr>
      <w:r w:rsidRPr="00542ACA">
        <w:rPr>
          <w:lang w:val="en-GB"/>
        </w:rPr>
        <w:t>Founded in 1961, Rittal is the largest company in the owner-operated Friedhelm Loh Group. The group operates worldwide, with 12 production sites and 95 international subsidiaries. It has 12,100 employees and posted revenues of 3 billion euros in fiscal 2023. In 2023, the Friedhelm Loh Group was presented with the “Best Place to Learn” and “Employer of the Future” awards. In 2024, Rittal was awarded the Top 100 Seal as one of Germany’s most innovative medium-sized companies for the third time in a row.</w:t>
      </w:r>
    </w:p>
    <w:bookmarkEnd w:id="1"/>
    <w:p w14:paraId="4A3D2242" w14:textId="77777777" w:rsidR="004842BD" w:rsidRPr="005D6567" w:rsidRDefault="004842BD" w:rsidP="005D6567">
      <w:pPr>
        <w:pStyle w:val="Unternehmensportrait"/>
        <w:jc w:val="left"/>
        <w:rPr>
          <w:lang w:val="en-GB"/>
        </w:rPr>
      </w:pPr>
      <w:r w:rsidRPr="005D6567">
        <w:rPr>
          <w:lang w:val="en-GB"/>
        </w:rPr>
        <w:t xml:space="preserve">For more information, visit </w:t>
      </w:r>
      <w:hyperlink r:id="rId9" w:history="1">
        <w:r w:rsidRPr="005D6567">
          <w:rPr>
            <w:lang w:val="en-GB"/>
          </w:rPr>
          <w:t>www.rittal.com</w:t>
        </w:r>
      </w:hyperlink>
      <w:r w:rsidRPr="005D6567">
        <w:rPr>
          <w:lang w:val="en-GB"/>
        </w:rPr>
        <w:t xml:space="preserve"> and </w:t>
      </w:r>
      <w:hyperlink r:id="rId10" w:history="1">
        <w:r w:rsidRPr="005D6567">
          <w:rPr>
            <w:lang w:val="en-GB"/>
          </w:rPr>
          <w:t>www.friedhelm-loh-group.com</w:t>
        </w:r>
      </w:hyperlink>
      <w:r w:rsidRPr="005D6567">
        <w:rPr>
          <w:lang w:val="en-GB"/>
        </w:rPr>
        <w:t>.</w:t>
      </w:r>
    </w:p>
    <w:p w14:paraId="3D2E1FD3" w14:textId="77777777" w:rsidR="0030636B" w:rsidRPr="005D6567" w:rsidRDefault="0030636B" w:rsidP="00775DCE">
      <w:pPr>
        <w:pStyle w:val="Unternehmensportrait-Linie"/>
        <w:rPr>
          <w:lang w:val="en-GB"/>
        </w:rPr>
      </w:pPr>
    </w:p>
    <w:p w14:paraId="2D87AD1B" w14:textId="77777777" w:rsidR="0030636B" w:rsidRPr="005D6567" w:rsidRDefault="0030636B" w:rsidP="00775DCE">
      <w:pPr>
        <w:pStyle w:val="Unternehmensportrait"/>
        <w:jc w:val="left"/>
        <w:rPr>
          <w:lang w:val="en-GB"/>
        </w:rPr>
      </w:pPr>
    </w:p>
    <w:p w14:paraId="35C07097" w14:textId="77777777" w:rsidR="006C3BBF" w:rsidRPr="006C3BBF" w:rsidRDefault="006C3BBF" w:rsidP="006C3BBF">
      <w:pPr>
        <w:pStyle w:val="Unternehmenkommunikation"/>
        <w:jc w:val="left"/>
        <w:rPr>
          <w:lang w:val="en-US"/>
        </w:rPr>
      </w:pPr>
      <w:r w:rsidRPr="006C3BBF">
        <w:rPr>
          <w:lang w:val="en-US"/>
        </w:rPr>
        <w:t>Corporate Communications</w:t>
      </w:r>
    </w:p>
    <w:p w14:paraId="6F055DCB" w14:textId="77777777" w:rsidR="009E3CD4" w:rsidRPr="00DE21CA" w:rsidRDefault="009E3CD4" w:rsidP="00775DCE">
      <w:pPr>
        <w:pStyle w:val="Unternehmenkommunikation"/>
        <w:jc w:val="left"/>
      </w:pPr>
      <w:r w:rsidRPr="006C3BBF">
        <w:rPr>
          <w:lang w:val="en-US"/>
        </w:rPr>
        <w:t>Dr. Carola Hilbrand</w:t>
      </w:r>
      <w:r w:rsidRPr="006C3BBF">
        <w:rPr>
          <w:lang w:val="en-US"/>
        </w:rPr>
        <w:tab/>
        <w:t xml:space="preserve">Rittal GmbH &amp; Co. </w:t>
      </w:r>
      <w:r w:rsidRPr="00DE21CA">
        <w:t>KG</w:t>
      </w:r>
    </w:p>
    <w:p w14:paraId="3BEC2E21" w14:textId="77777777" w:rsidR="009E3CD4" w:rsidRPr="00681C6A" w:rsidRDefault="009E3CD4" w:rsidP="00775DCE">
      <w:pPr>
        <w:pStyle w:val="Unternehmenkommunikation"/>
        <w:jc w:val="left"/>
      </w:pPr>
      <w:r>
        <w:t>Corporate</w:t>
      </w:r>
      <w:r w:rsidRPr="00681C6A">
        <w:t xml:space="preserve"> &amp; Brand Communications</w:t>
      </w:r>
      <w:r w:rsidRPr="00681C6A">
        <w:tab/>
        <w:t>Auf dem Stützelberg</w:t>
      </w:r>
    </w:p>
    <w:p w14:paraId="6EB28BB7" w14:textId="706B719A" w:rsidR="009E3CD4" w:rsidRPr="00DF3BF9" w:rsidRDefault="006C3BBF" w:rsidP="00775DCE">
      <w:pPr>
        <w:pStyle w:val="Unternehmenkommunikation"/>
        <w:jc w:val="left"/>
        <w:rPr>
          <w:lang w:val="en-US"/>
        </w:rPr>
      </w:pPr>
      <w:r w:rsidRPr="00DF3BF9">
        <w:rPr>
          <w:lang w:val="en-US"/>
        </w:rPr>
        <w:t>Phone</w:t>
      </w:r>
      <w:r w:rsidR="009E3CD4" w:rsidRPr="00DF3BF9">
        <w:rPr>
          <w:lang w:val="en-US"/>
        </w:rPr>
        <w:t>: 02772/505-2527</w:t>
      </w:r>
      <w:r w:rsidR="009E3CD4" w:rsidRPr="00DF3BF9">
        <w:rPr>
          <w:lang w:val="en-US"/>
        </w:rPr>
        <w:tab/>
        <w:t>35745 Herborn</w:t>
      </w:r>
    </w:p>
    <w:p w14:paraId="52A6E29E" w14:textId="79D40F21" w:rsidR="009E3CD4" w:rsidRPr="00542ACA" w:rsidRDefault="009E3CD4" w:rsidP="00775DCE">
      <w:pPr>
        <w:pStyle w:val="Unternehmenkommunikation"/>
        <w:jc w:val="left"/>
        <w:rPr>
          <w:color w:val="auto"/>
          <w:lang w:val="en-US"/>
        </w:rPr>
      </w:pPr>
      <w:r w:rsidRPr="00DF3BF9">
        <w:rPr>
          <w:lang w:val="en-US"/>
        </w:rPr>
        <w:t>hilbrand.c@rittal.de</w:t>
      </w:r>
      <w:r w:rsidRPr="00DF3BF9">
        <w:rPr>
          <w:lang w:val="en-US"/>
        </w:rPr>
        <w:tab/>
      </w:r>
      <w:hyperlink r:id="rId11" w:history="1">
        <w:r w:rsidR="00920D7A" w:rsidRPr="00542ACA">
          <w:rPr>
            <w:rStyle w:val="Hyperlink"/>
            <w:color w:val="auto"/>
            <w:u w:val="none"/>
            <w:lang w:val="en-US"/>
          </w:rPr>
          <w:t>www.rittal.com</w:t>
        </w:r>
      </w:hyperlink>
    </w:p>
    <w:p w14:paraId="5524793F" w14:textId="77777777" w:rsidR="008A04BA" w:rsidRPr="00DF3BF9" w:rsidRDefault="008A04BA" w:rsidP="008A04BA">
      <w:pPr>
        <w:pStyle w:val="Unternehmensportrait"/>
        <w:jc w:val="left"/>
        <w:rPr>
          <w:noProof/>
          <w:spacing w:val="-4"/>
          <w:lang w:val="en-US"/>
        </w:rPr>
      </w:pPr>
    </w:p>
    <w:p w14:paraId="734C4EC9" w14:textId="77777777" w:rsidR="008A04BA" w:rsidRPr="00DF3BF9" w:rsidRDefault="008A04BA" w:rsidP="008A04BA">
      <w:pPr>
        <w:pStyle w:val="Unternehmensportrait"/>
        <w:jc w:val="left"/>
        <w:rPr>
          <w:noProof/>
          <w:spacing w:val="-4"/>
          <w:lang w:val="en-US"/>
        </w:rPr>
      </w:pPr>
    </w:p>
    <w:p w14:paraId="538A55A8" w14:textId="316DE52F" w:rsidR="00775DCE" w:rsidRPr="005D6567" w:rsidRDefault="008A04BA" w:rsidP="005D6567">
      <w:pPr>
        <w:pStyle w:val="Unternehmensportrait"/>
        <w:jc w:val="left"/>
        <w:rPr>
          <w:noProof/>
          <w:spacing w:val="-4"/>
          <w:lang w:val="en-GB"/>
        </w:rPr>
      </w:pPr>
      <w:r>
        <w:rPr>
          <w:noProof/>
        </w:rPr>
        <w:drawing>
          <wp:anchor distT="0" distB="0" distL="114300" distR="114300" simplePos="0" relativeHeight="251718656" behindDoc="0" locked="0" layoutInCell="1" allowOverlap="1" wp14:anchorId="6ACE0C02" wp14:editId="7DAFA2DB">
            <wp:simplePos x="0" y="0"/>
            <wp:positionH relativeFrom="column">
              <wp:posOffset>888861</wp:posOffset>
            </wp:positionH>
            <wp:positionV relativeFrom="paragraph">
              <wp:posOffset>55880</wp:posOffset>
            </wp:positionV>
            <wp:extent cx="2042795" cy="253365"/>
            <wp:effectExtent l="0" t="0" r="0" b="0"/>
            <wp:wrapNone/>
            <wp:docPr id="839266389" name="Grafik 1" descr="Ein Bild, das Uhr, Schrift, Zahl,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6301204" name="Grafik 1" descr="Ein Bild, das Uhr, Schrift, Zahl, Text enthält.&#10;&#10;Automatisch generierte Beschreibung"/>
                    <pic:cNvPicPr/>
                  </pic:nvPicPr>
                  <pic:blipFill>
                    <a:blip r:embed="rId12"/>
                    <a:stretch>
                      <a:fillRect/>
                    </a:stretch>
                  </pic:blipFill>
                  <pic:spPr>
                    <a:xfrm>
                      <a:off x="0" y="0"/>
                      <a:ext cx="2042795" cy="253365"/>
                    </a:xfrm>
                    <a:prstGeom prst="rect">
                      <a:avLst/>
                    </a:prstGeom>
                  </pic:spPr>
                </pic:pic>
              </a:graphicData>
            </a:graphic>
            <wp14:sizeRelH relativeFrom="page">
              <wp14:pctWidth>0</wp14:pctWidth>
            </wp14:sizeRelH>
            <wp14:sizeRelV relativeFrom="page">
              <wp14:pctHeight>0</wp14:pctHeight>
            </wp14:sizeRelV>
          </wp:anchor>
        </w:drawing>
      </w:r>
      <w:r w:rsidRPr="00DF3BF9">
        <w:rPr>
          <w:noProof/>
          <w:spacing w:val="-4"/>
          <w:lang w:val="en-US"/>
        </w:rPr>
        <w:br/>
      </w:r>
      <w:r w:rsidR="00920D7A" w:rsidRPr="005D6567">
        <w:rPr>
          <w:noProof/>
          <w:spacing w:val="-4"/>
          <w:lang w:val="en-GB"/>
        </w:rPr>
        <w:t>Follow us</w:t>
      </w:r>
      <w:r w:rsidRPr="005D6567">
        <w:rPr>
          <w:noProof/>
          <w:spacing w:val="-4"/>
          <w:lang w:val="en-GB"/>
        </w:rPr>
        <w:t xml:space="preserve">: </w:t>
      </w:r>
    </w:p>
    <w:sectPr w:rsidR="00775DCE" w:rsidRPr="005D6567" w:rsidSect="003C598A">
      <w:headerReference w:type="default" r:id="rId13"/>
      <w:footerReference w:type="default" r:id="rId14"/>
      <w:type w:val="continuous"/>
      <w:pgSz w:w="11907" w:h="16840" w:code="9"/>
      <w:pgMar w:top="2948" w:right="822" w:bottom="2381" w:left="1361" w:header="885" w:footer="1366"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CD6C34" w14:textId="77777777" w:rsidR="003C598A" w:rsidRDefault="003C598A" w:rsidP="00C437B6">
      <w:r>
        <w:separator/>
      </w:r>
    </w:p>
  </w:endnote>
  <w:endnote w:type="continuationSeparator" w:id="0">
    <w:p w14:paraId="67876646" w14:textId="77777777" w:rsidR="003C598A" w:rsidRDefault="003C598A" w:rsidP="00C437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ACD40D" w14:textId="2DD88F4D" w:rsidR="00202595" w:rsidRDefault="00232758">
    <w:pPr>
      <w:pStyle w:val="Fuzeile"/>
    </w:pPr>
    <w:r w:rsidRPr="006270D1">
      <w:rPr>
        <w:noProof/>
      </w:rPr>
      <w:drawing>
        <wp:anchor distT="0" distB="0" distL="0" distR="0" simplePos="0" relativeHeight="251656704" behindDoc="0" locked="0" layoutInCell="1" allowOverlap="0" wp14:anchorId="5B3FAAC7" wp14:editId="4683A939">
          <wp:simplePos x="0" y="0"/>
          <wp:positionH relativeFrom="margin">
            <wp:posOffset>-968375</wp:posOffset>
          </wp:positionH>
          <wp:positionV relativeFrom="topMargin">
            <wp:posOffset>9766186</wp:posOffset>
          </wp:positionV>
          <wp:extent cx="7771130" cy="182245"/>
          <wp:effectExtent l="0" t="0" r="0" b="0"/>
          <wp:wrapThrough wrapText="bothSides">
            <wp:wrapPolygon edited="0">
              <wp:start x="0" y="0"/>
              <wp:lineTo x="0" y="19568"/>
              <wp:lineTo x="21568" y="19568"/>
              <wp:lineTo x="21568" y="0"/>
              <wp:lineTo x="0" y="0"/>
            </wp:wrapPolygon>
          </wp:wrapThrough>
          <wp:docPr id="29"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Grafik 6"/>
                  <pic:cNvPicPr/>
                </pic:nvPicPr>
                <pic:blipFill>
                  <a:blip r:embed="rId1"/>
                  <a:stretch>
                    <a:fillRect/>
                  </a:stretch>
                </pic:blipFill>
                <pic:spPr>
                  <a:xfrm>
                    <a:off x="0" y="0"/>
                    <a:ext cx="7771130" cy="182245"/>
                  </a:xfrm>
                  <a:prstGeom prst="rect">
                    <a:avLst/>
                  </a:prstGeom>
                </pic:spPr>
              </pic:pic>
            </a:graphicData>
          </a:graphic>
          <wp14:sizeRelV relativeFrom="margin">
            <wp14:pctHeight>0</wp14:pctHeight>
          </wp14:sizeRelV>
        </wp:anchor>
      </w:drawing>
    </w:r>
    <w:r w:rsidR="007F2616">
      <w:rPr>
        <w:noProof/>
      </w:rPr>
      <w:drawing>
        <wp:anchor distT="0" distB="0" distL="114300" distR="114300" simplePos="0" relativeHeight="251658752" behindDoc="1" locked="0" layoutInCell="1" allowOverlap="1" wp14:anchorId="2CF01500" wp14:editId="67FE46B3">
          <wp:simplePos x="0" y="0"/>
          <wp:positionH relativeFrom="page">
            <wp:posOffset>864235</wp:posOffset>
          </wp:positionH>
          <wp:positionV relativeFrom="page">
            <wp:posOffset>10276483</wp:posOffset>
          </wp:positionV>
          <wp:extent cx="1767600" cy="93600"/>
          <wp:effectExtent l="0" t="0" r="4445" b="1905"/>
          <wp:wrapNone/>
          <wp:docPr id="43962363" name="Bild 11"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767600" cy="936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8D3D8D" w14:textId="77777777" w:rsidR="003C598A" w:rsidRDefault="003C598A" w:rsidP="00C437B6">
      <w:r>
        <w:separator/>
      </w:r>
    </w:p>
  </w:footnote>
  <w:footnote w:type="continuationSeparator" w:id="0">
    <w:p w14:paraId="666DB12E" w14:textId="77777777" w:rsidR="003C598A" w:rsidRDefault="003C598A" w:rsidP="00C437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06892A" w14:textId="1B979D26" w:rsidR="00202595" w:rsidRDefault="00825FC0">
    <w:pPr>
      <w:kinsoku w:val="0"/>
      <w:overflowPunct w:val="0"/>
      <w:spacing w:line="14" w:lineRule="auto"/>
      <w:rPr>
        <w:rFonts w:ascii="Times New Roman" w:hAnsi="Times New Roman" w:cs="Times New Roman"/>
        <w:sz w:val="20"/>
        <w:szCs w:val="20"/>
      </w:rPr>
    </w:pPr>
    <w:r w:rsidRPr="0011102D">
      <w:rPr>
        <w:rFonts w:ascii="Times New Roman" w:hAnsi="Times New Roman" w:cs="Times New Roman"/>
        <w:noProof/>
        <w:sz w:val="20"/>
        <w:szCs w:val="20"/>
      </w:rPr>
      <w:drawing>
        <wp:anchor distT="0" distB="0" distL="114300" distR="114300" simplePos="0" relativeHeight="251657728" behindDoc="1" locked="0" layoutInCell="1" allowOverlap="1" wp14:anchorId="178100AE" wp14:editId="310CE8BF">
          <wp:simplePos x="0" y="0"/>
          <wp:positionH relativeFrom="margin">
            <wp:posOffset>5539740</wp:posOffset>
          </wp:positionH>
          <wp:positionV relativeFrom="page">
            <wp:posOffset>514020</wp:posOffset>
          </wp:positionV>
          <wp:extent cx="635000" cy="914400"/>
          <wp:effectExtent l="0" t="0" r="0" b="0"/>
          <wp:wrapThrough wrapText="bothSides">
            <wp:wrapPolygon edited="0">
              <wp:start x="0" y="0"/>
              <wp:lineTo x="0" y="21150"/>
              <wp:lineTo x="20736" y="21150"/>
              <wp:lineTo x="20736" y="0"/>
              <wp:lineTo x="0" y="0"/>
            </wp:wrapPolygon>
          </wp:wrapThrough>
          <wp:docPr id="296219650" name="Bild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2"/>
                  <pic:cNvPicPr>
                    <a:picLocks noChangeAspect="1" noChangeArrowheads="1"/>
                  </pic:cNvPicPr>
                </pic:nvPicPr>
                <pic:blipFill>
                  <a:blip r:embed="rId1"/>
                  <a:srcRect/>
                  <a:stretch>
                    <a:fillRect/>
                  </a:stretch>
                </pic:blipFill>
                <pic:spPr bwMode="auto">
                  <a:xfrm>
                    <a:off x="0" y="0"/>
                    <a:ext cx="635000" cy="914400"/>
                  </a:xfrm>
                  <a:prstGeom prst="rect">
                    <a:avLst/>
                  </a:prstGeom>
                  <a:noFill/>
                  <a:ln w="9525">
                    <a:noFill/>
                    <a:miter lim="800000"/>
                    <a:headEnd/>
                    <a:tailEnd/>
                  </a:ln>
                </pic:spPr>
              </pic:pic>
            </a:graphicData>
          </a:graphic>
        </wp:anchor>
      </w:drawing>
    </w:r>
    <w:r w:rsidR="00894281">
      <w:rPr>
        <w:noProof/>
        <w:sz w:val="16"/>
        <w:szCs w:val="16"/>
      </w:rPr>
      <mc:AlternateContent>
        <mc:Choice Requires="wps">
          <w:drawing>
            <wp:anchor distT="0" distB="0" distL="114300" distR="114300" simplePos="0" relativeHeight="251659776" behindDoc="1" locked="0" layoutInCell="0" allowOverlap="1" wp14:anchorId="4C6086EC" wp14:editId="22748150">
              <wp:simplePos x="0" y="0"/>
              <wp:positionH relativeFrom="page">
                <wp:posOffset>864235</wp:posOffset>
              </wp:positionH>
              <wp:positionV relativeFrom="page">
                <wp:posOffset>449580</wp:posOffset>
              </wp:positionV>
              <wp:extent cx="1485900" cy="351790"/>
              <wp:effectExtent l="0" t="1905" r="2540" b="0"/>
              <wp:wrapNone/>
              <wp:docPr id="127852640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5900" cy="3517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8D608A" w14:textId="6364BC7E" w:rsidR="00202595" w:rsidRPr="00E46942" w:rsidRDefault="00202595" w:rsidP="00E46942">
                          <w:pPr>
                            <w:kinsoku w:val="0"/>
                            <w:overflowPunct w:val="0"/>
                            <w:spacing w:before="5"/>
                            <w:ind w:left="23"/>
                            <w:rPr>
                              <w:color w:val="231F20"/>
                              <w:spacing w:val="10"/>
                              <w:sz w:val="46"/>
                              <w:szCs w:val="46"/>
                            </w:rPr>
                          </w:pPr>
                          <w:r w:rsidRPr="00E46942">
                            <w:rPr>
                              <w:color w:val="231F20"/>
                              <w:spacing w:val="10"/>
                              <w:sz w:val="46"/>
                              <w:szCs w:val="46"/>
                            </w:rPr>
                            <w:t>PRESS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C6086EC" id="_x0000_t202" coordsize="21600,21600" o:spt="202" path="m,l,21600r21600,l21600,xe">
              <v:stroke joinstyle="miter"/>
              <v:path gradientshapeok="t" o:connecttype="rect"/>
            </v:shapetype>
            <v:shape id="Text Box 1" o:spid="_x0000_s1027" type="#_x0000_t202" style="position:absolute;margin-left:68.05pt;margin-top:35.4pt;width:117pt;height:27.7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" o:allowincell="f" filled="f" stroked="f">
              <v:textbox inset="0,0,0,0">
                <w:txbxContent>
                  <w:p w14:paraId="4A8D608A" w14:textId="6364BC7E" w:rsidR="00202595" w:rsidRPr="00E46942" w:rsidRDefault="00202595" w:rsidP="00E46942">
                    <w:pPr>
                      <w:kinsoku w:val="0"/>
                      <w:overflowPunct w:val="0"/>
                      <w:spacing w:before="5"/>
                      <w:ind w:left="23"/>
                      <w:rPr>
                        <w:color w:val="231F20"/>
                        <w:spacing w:val="10"/>
                        <w:sz w:val="46"/>
                        <w:szCs w:val="46"/>
                      </w:rPr>
                    </w:pPr>
                    <w:r w:rsidRPr="00E46942">
                      <w:rPr>
                        <w:color w:val="231F20"/>
                        <w:spacing w:val="10"/>
                        <w:sz w:val="46"/>
                        <w:szCs w:val="46"/>
                      </w:rPr>
                      <w:t>PRESS</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629A06C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64C899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5A4423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C234B91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DEEE79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062962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03004C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2E2F4E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A0A5D8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4A3425D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402"/>
    <w:multiLevelType w:val="multilevel"/>
    <w:tmpl w:val="46709AA6"/>
    <w:lvl w:ilvl="0">
      <w:numFmt w:val="bullet"/>
      <w:pStyle w:val="Liste-bullets"/>
      <w:lvlText w:val="•"/>
      <w:lvlJc w:val="left"/>
      <w:pPr>
        <w:ind w:left="470" w:hanging="360"/>
      </w:pPr>
      <w:rPr>
        <w:rFonts w:ascii="Arial" w:hAnsi="Arial" w:cs="Arial"/>
        <w:b w:val="0"/>
        <w:bCs w:val="0"/>
        <w:i w:val="0"/>
        <w:iCs w:val="0"/>
        <w:color w:val="231F20"/>
        <w:spacing w:val="0"/>
        <w:w w:val="100"/>
        <w:sz w:val="20"/>
        <w:szCs w:val="20"/>
      </w:rPr>
    </w:lvl>
    <w:lvl w:ilvl="1">
      <w:numFmt w:val="bullet"/>
      <w:lvlText w:val="•"/>
      <w:lvlJc w:val="left"/>
      <w:pPr>
        <w:ind w:left="1342" w:hanging="360"/>
      </w:pPr>
    </w:lvl>
    <w:lvl w:ilvl="2">
      <w:numFmt w:val="bullet"/>
      <w:lvlText w:val="•"/>
      <w:lvlJc w:val="left"/>
      <w:pPr>
        <w:ind w:left="2205" w:hanging="360"/>
      </w:pPr>
    </w:lvl>
    <w:lvl w:ilvl="3">
      <w:numFmt w:val="bullet"/>
      <w:lvlText w:val="•"/>
      <w:lvlJc w:val="left"/>
      <w:pPr>
        <w:ind w:left="3067" w:hanging="360"/>
      </w:pPr>
    </w:lvl>
    <w:lvl w:ilvl="4">
      <w:numFmt w:val="bullet"/>
      <w:lvlText w:val="•"/>
      <w:lvlJc w:val="left"/>
      <w:pPr>
        <w:ind w:left="3930" w:hanging="360"/>
      </w:pPr>
    </w:lvl>
    <w:lvl w:ilvl="5">
      <w:numFmt w:val="bullet"/>
      <w:lvlText w:val="•"/>
      <w:lvlJc w:val="left"/>
      <w:pPr>
        <w:ind w:left="4792" w:hanging="360"/>
      </w:pPr>
    </w:lvl>
    <w:lvl w:ilvl="6">
      <w:numFmt w:val="bullet"/>
      <w:lvlText w:val="•"/>
      <w:lvlJc w:val="left"/>
      <w:pPr>
        <w:ind w:left="5655" w:hanging="360"/>
      </w:pPr>
    </w:lvl>
    <w:lvl w:ilvl="7">
      <w:numFmt w:val="bullet"/>
      <w:lvlText w:val="•"/>
      <w:lvlJc w:val="left"/>
      <w:pPr>
        <w:ind w:left="6517" w:hanging="360"/>
      </w:pPr>
    </w:lvl>
    <w:lvl w:ilvl="8">
      <w:numFmt w:val="bullet"/>
      <w:lvlText w:val="•"/>
      <w:lvlJc w:val="left"/>
      <w:pPr>
        <w:ind w:left="7380" w:hanging="360"/>
      </w:pPr>
    </w:lvl>
  </w:abstractNum>
  <w:num w:numId="1" w16cid:durableId="1447507681">
    <w:abstractNumId w:val="10"/>
  </w:num>
  <w:num w:numId="2" w16cid:durableId="1371686436">
    <w:abstractNumId w:val="9"/>
  </w:num>
  <w:num w:numId="3" w16cid:durableId="827329277">
    <w:abstractNumId w:val="7"/>
  </w:num>
  <w:num w:numId="4" w16cid:durableId="1528980977">
    <w:abstractNumId w:val="6"/>
  </w:num>
  <w:num w:numId="5" w16cid:durableId="422919461">
    <w:abstractNumId w:val="5"/>
  </w:num>
  <w:num w:numId="6" w16cid:durableId="496457238">
    <w:abstractNumId w:val="4"/>
  </w:num>
  <w:num w:numId="7" w16cid:durableId="695884243">
    <w:abstractNumId w:val="8"/>
  </w:num>
  <w:num w:numId="8" w16cid:durableId="402147214">
    <w:abstractNumId w:val="3"/>
  </w:num>
  <w:num w:numId="9" w16cid:durableId="241640783">
    <w:abstractNumId w:val="2"/>
  </w:num>
  <w:num w:numId="10" w16cid:durableId="2022318682">
    <w:abstractNumId w:val="1"/>
  </w:num>
  <w:num w:numId="11" w16cid:durableId="9429568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hyphenationZone w:val="425"/>
  <w:drawingGridHorizontalSpacing w:val="110"/>
  <w:drawingGridVerticalSpacing w:val="120"/>
  <w:displayHorizontalDrawingGridEvery w:val="0"/>
  <w:displayVerticalDrawingGridEvery w:val="3"/>
  <w:doNotShadeFormData/>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1E6B"/>
    <w:rsid w:val="00002384"/>
    <w:rsid w:val="00022489"/>
    <w:rsid w:val="00027B50"/>
    <w:rsid w:val="00037FD6"/>
    <w:rsid w:val="00047B15"/>
    <w:rsid w:val="00052DD2"/>
    <w:rsid w:val="000672C2"/>
    <w:rsid w:val="00067ADB"/>
    <w:rsid w:val="00080930"/>
    <w:rsid w:val="000902CE"/>
    <w:rsid w:val="000B7A2E"/>
    <w:rsid w:val="000E7A2C"/>
    <w:rsid w:val="000F08C4"/>
    <w:rsid w:val="0011102D"/>
    <w:rsid w:val="00114302"/>
    <w:rsid w:val="0013620F"/>
    <w:rsid w:val="00144061"/>
    <w:rsid w:val="00145F70"/>
    <w:rsid w:val="001519D2"/>
    <w:rsid w:val="00163595"/>
    <w:rsid w:val="00197306"/>
    <w:rsid w:val="001B189F"/>
    <w:rsid w:val="001B7268"/>
    <w:rsid w:val="001D555B"/>
    <w:rsid w:val="001D6722"/>
    <w:rsid w:val="001E78D8"/>
    <w:rsid w:val="00201D4F"/>
    <w:rsid w:val="00202595"/>
    <w:rsid w:val="00211B5C"/>
    <w:rsid w:val="00232758"/>
    <w:rsid w:val="0023718F"/>
    <w:rsid w:val="0026068B"/>
    <w:rsid w:val="00274BBB"/>
    <w:rsid w:val="0029210C"/>
    <w:rsid w:val="002C00E6"/>
    <w:rsid w:val="002C6615"/>
    <w:rsid w:val="002D2830"/>
    <w:rsid w:val="002E1F7F"/>
    <w:rsid w:val="002E687E"/>
    <w:rsid w:val="003017FA"/>
    <w:rsid w:val="0030636B"/>
    <w:rsid w:val="00312BCD"/>
    <w:rsid w:val="0031514E"/>
    <w:rsid w:val="00321E17"/>
    <w:rsid w:val="00367B14"/>
    <w:rsid w:val="00397E80"/>
    <w:rsid w:val="003A7EAF"/>
    <w:rsid w:val="003B413C"/>
    <w:rsid w:val="003C464D"/>
    <w:rsid w:val="003C598A"/>
    <w:rsid w:val="00424077"/>
    <w:rsid w:val="0042557E"/>
    <w:rsid w:val="00445DA2"/>
    <w:rsid w:val="00454741"/>
    <w:rsid w:val="004559DC"/>
    <w:rsid w:val="00455B4F"/>
    <w:rsid w:val="00456F1A"/>
    <w:rsid w:val="004643E3"/>
    <w:rsid w:val="004842BD"/>
    <w:rsid w:val="004845A9"/>
    <w:rsid w:val="004860F9"/>
    <w:rsid w:val="00486A98"/>
    <w:rsid w:val="004D56BD"/>
    <w:rsid w:val="004F229F"/>
    <w:rsid w:val="00512F78"/>
    <w:rsid w:val="00513BB5"/>
    <w:rsid w:val="00526F04"/>
    <w:rsid w:val="00542ACA"/>
    <w:rsid w:val="005467FA"/>
    <w:rsid w:val="0055018D"/>
    <w:rsid w:val="00555CFD"/>
    <w:rsid w:val="00556081"/>
    <w:rsid w:val="0057573C"/>
    <w:rsid w:val="00584C14"/>
    <w:rsid w:val="005C00A3"/>
    <w:rsid w:val="005D33D3"/>
    <w:rsid w:val="005D6077"/>
    <w:rsid w:val="005D6567"/>
    <w:rsid w:val="005D7486"/>
    <w:rsid w:val="005F47D3"/>
    <w:rsid w:val="00613397"/>
    <w:rsid w:val="006270D1"/>
    <w:rsid w:val="006467B0"/>
    <w:rsid w:val="00650E38"/>
    <w:rsid w:val="00654F16"/>
    <w:rsid w:val="00681C6A"/>
    <w:rsid w:val="006A03CF"/>
    <w:rsid w:val="006A2213"/>
    <w:rsid w:val="006C0224"/>
    <w:rsid w:val="006C2B8D"/>
    <w:rsid w:val="006C3BBF"/>
    <w:rsid w:val="006C6990"/>
    <w:rsid w:val="006C7EF7"/>
    <w:rsid w:val="006D5EAA"/>
    <w:rsid w:val="006F20DC"/>
    <w:rsid w:val="00701182"/>
    <w:rsid w:val="00705B42"/>
    <w:rsid w:val="00725AD8"/>
    <w:rsid w:val="007315EA"/>
    <w:rsid w:val="00737FC6"/>
    <w:rsid w:val="007568B6"/>
    <w:rsid w:val="00760BC1"/>
    <w:rsid w:val="00775DCE"/>
    <w:rsid w:val="007944EE"/>
    <w:rsid w:val="007C2C27"/>
    <w:rsid w:val="007D60A7"/>
    <w:rsid w:val="007D7AE2"/>
    <w:rsid w:val="007F2616"/>
    <w:rsid w:val="00801528"/>
    <w:rsid w:val="00802733"/>
    <w:rsid w:val="00805E8F"/>
    <w:rsid w:val="00825FC0"/>
    <w:rsid w:val="00886E96"/>
    <w:rsid w:val="00894281"/>
    <w:rsid w:val="00895E52"/>
    <w:rsid w:val="008A04BA"/>
    <w:rsid w:val="008F686E"/>
    <w:rsid w:val="009058E3"/>
    <w:rsid w:val="00920D7A"/>
    <w:rsid w:val="00921546"/>
    <w:rsid w:val="00947C4F"/>
    <w:rsid w:val="0095226A"/>
    <w:rsid w:val="00966A48"/>
    <w:rsid w:val="0098722E"/>
    <w:rsid w:val="0099474D"/>
    <w:rsid w:val="00996B25"/>
    <w:rsid w:val="009A0F9D"/>
    <w:rsid w:val="009A1AE7"/>
    <w:rsid w:val="009D411D"/>
    <w:rsid w:val="009D709C"/>
    <w:rsid w:val="009E0DC3"/>
    <w:rsid w:val="009E3CD4"/>
    <w:rsid w:val="009E4D10"/>
    <w:rsid w:val="009F3123"/>
    <w:rsid w:val="00A0608C"/>
    <w:rsid w:val="00A21BA4"/>
    <w:rsid w:val="00A23870"/>
    <w:rsid w:val="00A51035"/>
    <w:rsid w:val="00A51E5F"/>
    <w:rsid w:val="00A66242"/>
    <w:rsid w:val="00A71BED"/>
    <w:rsid w:val="00A73C13"/>
    <w:rsid w:val="00A90FC3"/>
    <w:rsid w:val="00AA6A2B"/>
    <w:rsid w:val="00AC391D"/>
    <w:rsid w:val="00AD5C77"/>
    <w:rsid w:val="00B317B0"/>
    <w:rsid w:val="00B42CC3"/>
    <w:rsid w:val="00B5087C"/>
    <w:rsid w:val="00B70890"/>
    <w:rsid w:val="00B75E7A"/>
    <w:rsid w:val="00B921A4"/>
    <w:rsid w:val="00B9325B"/>
    <w:rsid w:val="00BB6FB4"/>
    <w:rsid w:val="00BD1E6B"/>
    <w:rsid w:val="00C0410E"/>
    <w:rsid w:val="00C40907"/>
    <w:rsid w:val="00C437B6"/>
    <w:rsid w:val="00C707D4"/>
    <w:rsid w:val="00C7714F"/>
    <w:rsid w:val="00C85246"/>
    <w:rsid w:val="00C933FC"/>
    <w:rsid w:val="00C9738B"/>
    <w:rsid w:val="00CA28D3"/>
    <w:rsid w:val="00CB1B61"/>
    <w:rsid w:val="00CC229D"/>
    <w:rsid w:val="00CC3274"/>
    <w:rsid w:val="00CC57AA"/>
    <w:rsid w:val="00CD7C6C"/>
    <w:rsid w:val="00CF7702"/>
    <w:rsid w:val="00D02577"/>
    <w:rsid w:val="00D02D5B"/>
    <w:rsid w:val="00D05D05"/>
    <w:rsid w:val="00D060E8"/>
    <w:rsid w:val="00D109A1"/>
    <w:rsid w:val="00D13271"/>
    <w:rsid w:val="00D205F9"/>
    <w:rsid w:val="00D2409E"/>
    <w:rsid w:val="00D24BF2"/>
    <w:rsid w:val="00D26D8E"/>
    <w:rsid w:val="00D92FEF"/>
    <w:rsid w:val="00DA0AC1"/>
    <w:rsid w:val="00DA2952"/>
    <w:rsid w:val="00DA78A6"/>
    <w:rsid w:val="00DC7953"/>
    <w:rsid w:val="00DC7BEC"/>
    <w:rsid w:val="00DD48DF"/>
    <w:rsid w:val="00DD563D"/>
    <w:rsid w:val="00DE21CA"/>
    <w:rsid w:val="00DE5B35"/>
    <w:rsid w:val="00DF3BF9"/>
    <w:rsid w:val="00DF3CF6"/>
    <w:rsid w:val="00E02D8D"/>
    <w:rsid w:val="00E23A77"/>
    <w:rsid w:val="00E4364C"/>
    <w:rsid w:val="00E43B92"/>
    <w:rsid w:val="00E46942"/>
    <w:rsid w:val="00E946B7"/>
    <w:rsid w:val="00E947EE"/>
    <w:rsid w:val="00EA236F"/>
    <w:rsid w:val="00EB1ED8"/>
    <w:rsid w:val="00ED3D20"/>
    <w:rsid w:val="00ED506A"/>
    <w:rsid w:val="00EE2E8D"/>
    <w:rsid w:val="00EE437A"/>
    <w:rsid w:val="00EF0AAA"/>
    <w:rsid w:val="00F34793"/>
    <w:rsid w:val="00F46C85"/>
    <w:rsid w:val="00F53B77"/>
    <w:rsid w:val="00F56180"/>
    <w:rsid w:val="00F57CEE"/>
    <w:rsid w:val="00F61379"/>
    <w:rsid w:val="00F72486"/>
    <w:rsid w:val="00F90E37"/>
    <w:rsid w:val="00FB1403"/>
    <w:rsid w:val="00FC3A8C"/>
    <w:rsid w:val="00FD0626"/>
    <w:rsid w:val="00FD4CFC"/>
    <w:rsid w:val="00FE5164"/>
    <w:rsid w:val="00FE5478"/>
    <w:rsid w:val="00FF3BC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F20D6EE"/>
  <w15:docId w15:val="{8141E02E-AA7E-6B43-9DC1-1B6079600B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DE" w:eastAsia="de-DE" w:bidi="ar-SA"/>
      </w:rPr>
    </w:rPrDefault>
    <w:pPrDefault>
      <w:pPr>
        <w:spacing w:after="200" w:line="0" w:lineRule="auto"/>
      </w:pPr>
    </w:pPrDefault>
  </w:docDefaults>
  <w:latentStyles w:defLockedState="0" w:defUIPriority="99" w:defSemiHidden="0" w:defUnhideWhenUsed="0" w:defQFormat="0" w:count="376">
    <w:lsdException w:name="Normal" w:uiPriority="1"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uiPriority w:val="1"/>
    <w:qFormat/>
    <w:rsid w:val="00B70890"/>
    <w:pPr>
      <w:widowControl w:val="0"/>
      <w:autoSpaceDE w:val="0"/>
      <w:autoSpaceDN w:val="0"/>
      <w:adjustRightInd w:val="0"/>
      <w:spacing w:after="0" w:line="240" w:lineRule="auto"/>
    </w:pPr>
    <w:rPr>
      <w:rFonts w:ascii="Arial" w:hAnsi="Arial" w:cs="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erschrift21">
    <w:name w:val="Überschrift 21"/>
    <w:basedOn w:val="Standard"/>
    <w:uiPriority w:val="1"/>
    <w:qFormat/>
    <w:rsid w:val="00F61379"/>
    <w:pPr>
      <w:ind w:left="110"/>
      <w:outlineLvl w:val="1"/>
    </w:pPr>
    <w:rPr>
      <w:b/>
      <w:bCs/>
      <w:sz w:val="16"/>
      <w:szCs w:val="16"/>
    </w:rPr>
  </w:style>
  <w:style w:type="paragraph" w:styleId="Listenabsatz">
    <w:name w:val="List Paragraph"/>
    <w:basedOn w:val="Standard"/>
    <w:uiPriority w:val="1"/>
    <w:qFormat/>
    <w:rsid w:val="00F61379"/>
    <w:pPr>
      <w:spacing w:before="90"/>
      <w:ind w:left="470" w:hanging="360"/>
    </w:pPr>
    <w:rPr>
      <w:sz w:val="24"/>
      <w:szCs w:val="24"/>
    </w:rPr>
  </w:style>
  <w:style w:type="paragraph" w:customStyle="1" w:styleId="TableParagraph">
    <w:name w:val="Table Paragraph"/>
    <w:basedOn w:val="Standard"/>
    <w:uiPriority w:val="1"/>
    <w:qFormat/>
    <w:rsid w:val="00F61379"/>
    <w:rPr>
      <w:rFonts w:ascii="Times New Roman" w:hAnsi="Times New Roman" w:cs="Times New Roman"/>
      <w:sz w:val="24"/>
      <w:szCs w:val="24"/>
    </w:rPr>
  </w:style>
  <w:style w:type="paragraph" w:styleId="Sprechblasentext">
    <w:name w:val="Balloon Text"/>
    <w:basedOn w:val="Standard"/>
    <w:link w:val="SprechblasentextZchn"/>
    <w:uiPriority w:val="99"/>
    <w:semiHidden/>
    <w:unhideWhenUsed/>
    <w:rsid w:val="00650E38"/>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50E38"/>
    <w:rPr>
      <w:rFonts w:ascii="Tahoma" w:hAnsi="Tahoma" w:cs="Tahoma"/>
      <w:sz w:val="16"/>
      <w:szCs w:val="16"/>
    </w:rPr>
  </w:style>
  <w:style w:type="paragraph" w:styleId="Kopfzeile">
    <w:name w:val="header"/>
    <w:basedOn w:val="Standard"/>
    <w:link w:val="KopfzeileZchn"/>
    <w:uiPriority w:val="99"/>
    <w:unhideWhenUsed/>
    <w:rsid w:val="00650E38"/>
    <w:pPr>
      <w:tabs>
        <w:tab w:val="center" w:pos="4536"/>
        <w:tab w:val="right" w:pos="9072"/>
      </w:tabs>
    </w:pPr>
  </w:style>
  <w:style w:type="character" w:customStyle="1" w:styleId="KopfzeileZchn">
    <w:name w:val="Kopfzeile Zchn"/>
    <w:basedOn w:val="Absatz-Standardschriftart"/>
    <w:link w:val="Kopfzeile"/>
    <w:uiPriority w:val="99"/>
    <w:rsid w:val="00650E38"/>
    <w:rPr>
      <w:rFonts w:ascii="Arial" w:hAnsi="Arial" w:cs="Arial"/>
    </w:rPr>
  </w:style>
  <w:style w:type="paragraph" w:styleId="Fuzeile">
    <w:name w:val="footer"/>
    <w:basedOn w:val="Standard"/>
    <w:link w:val="FuzeileZchn"/>
    <w:uiPriority w:val="99"/>
    <w:unhideWhenUsed/>
    <w:rsid w:val="00650E38"/>
    <w:pPr>
      <w:tabs>
        <w:tab w:val="center" w:pos="4536"/>
        <w:tab w:val="right" w:pos="9072"/>
      </w:tabs>
    </w:pPr>
  </w:style>
  <w:style w:type="character" w:customStyle="1" w:styleId="FuzeileZchn">
    <w:name w:val="Fußzeile Zchn"/>
    <w:basedOn w:val="Absatz-Standardschriftart"/>
    <w:link w:val="Fuzeile"/>
    <w:uiPriority w:val="99"/>
    <w:rsid w:val="00650E38"/>
    <w:rPr>
      <w:rFonts w:ascii="Arial" w:hAnsi="Arial" w:cs="Arial"/>
    </w:rPr>
  </w:style>
  <w:style w:type="paragraph" w:customStyle="1" w:styleId="berschrift-H1">
    <w:name w:val="Überschrift-H1"/>
    <w:uiPriority w:val="1"/>
    <w:qFormat/>
    <w:rsid w:val="006A2213"/>
    <w:pPr>
      <w:kinsoku w:val="0"/>
      <w:overflowPunct w:val="0"/>
      <w:spacing w:after="0" w:line="320" w:lineRule="exact"/>
      <w:ind w:right="2098"/>
    </w:pPr>
    <w:rPr>
      <w:rFonts w:ascii="Arial" w:hAnsi="Arial" w:cs="Arial"/>
      <w:b/>
      <w:bCs/>
      <w:color w:val="000000" w:themeColor="text1"/>
      <w:sz w:val="28"/>
      <w:szCs w:val="28"/>
    </w:rPr>
  </w:style>
  <w:style w:type="paragraph" w:customStyle="1" w:styleId="Ort-Datum">
    <w:name w:val="Ort-Datum"/>
    <w:basedOn w:val="Copytext"/>
    <w:uiPriority w:val="1"/>
    <w:qFormat/>
    <w:rsid w:val="009D411D"/>
    <w:pPr>
      <w:spacing w:after="320"/>
    </w:pPr>
    <w:rPr>
      <w:sz w:val="18"/>
      <w:szCs w:val="18"/>
    </w:rPr>
  </w:style>
  <w:style w:type="paragraph" w:customStyle="1" w:styleId="Copytext">
    <w:name w:val="Copytext"/>
    <w:basedOn w:val="Standard"/>
    <w:uiPriority w:val="1"/>
    <w:qFormat/>
    <w:rsid w:val="00C40907"/>
    <w:pPr>
      <w:widowControl/>
      <w:kinsoku w:val="0"/>
      <w:overflowPunct w:val="0"/>
      <w:autoSpaceDE/>
      <w:autoSpaceDN/>
      <w:adjustRightInd/>
      <w:spacing w:line="320" w:lineRule="exact"/>
      <w:ind w:right="2098"/>
    </w:pPr>
    <w:rPr>
      <w:bCs/>
      <w:color w:val="000000" w:themeColor="text1"/>
      <w:sz w:val="20"/>
      <w:szCs w:val="20"/>
    </w:rPr>
  </w:style>
  <w:style w:type="paragraph" w:customStyle="1" w:styleId="Liste-bullets">
    <w:name w:val="Liste-bullets"/>
    <w:uiPriority w:val="1"/>
    <w:qFormat/>
    <w:rsid w:val="009D411D"/>
    <w:pPr>
      <w:numPr>
        <w:numId w:val="1"/>
      </w:numPr>
      <w:tabs>
        <w:tab w:val="left" w:pos="470"/>
      </w:tabs>
      <w:kinsoku w:val="0"/>
      <w:overflowPunct w:val="0"/>
      <w:spacing w:after="0" w:line="320" w:lineRule="exact"/>
      <w:ind w:left="357" w:right="2098" w:hanging="357"/>
    </w:pPr>
    <w:rPr>
      <w:rFonts w:ascii="Arial" w:hAnsi="Arial" w:cs="Arial"/>
      <w:color w:val="000000" w:themeColor="text1"/>
      <w:sz w:val="20"/>
      <w:szCs w:val="20"/>
    </w:rPr>
  </w:style>
  <w:style w:type="paragraph" w:customStyle="1" w:styleId="BU-Head">
    <w:name w:val="BU-Head"/>
    <w:basedOn w:val="Copytext-Zwischenberschrift"/>
    <w:uiPriority w:val="1"/>
    <w:qFormat/>
    <w:rsid w:val="00080930"/>
    <w:pPr>
      <w:spacing w:before="95" w:line="200" w:lineRule="exact"/>
      <w:ind w:left="28" w:right="0"/>
    </w:pPr>
    <w:rPr>
      <w:sz w:val="16"/>
    </w:rPr>
  </w:style>
  <w:style w:type="paragraph" w:customStyle="1" w:styleId="Copytext-Zwischenberschrift">
    <w:name w:val="Copytext-Zwischenüberschrift"/>
    <w:basedOn w:val="Copytext"/>
    <w:uiPriority w:val="1"/>
    <w:qFormat/>
    <w:rsid w:val="00FE5478"/>
    <w:pPr>
      <w:spacing w:before="320"/>
    </w:pPr>
    <w:rPr>
      <w:b/>
    </w:rPr>
  </w:style>
  <w:style w:type="table" w:styleId="Tabellenraster">
    <w:name w:val="Table Grid"/>
    <w:basedOn w:val="NormaleTabelle"/>
    <w:uiPriority w:val="59"/>
    <w:rsid w:val="00C852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
    <w:name w:val="BU"/>
    <w:basedOn w:val="BU-Head"/>
    <w:uiPriority w:val="1"/>
    <w:qFormat/>
    <w:rsid w:val="00080930"/>
    <w:pPr>
      <w:spacing w:before="16"/>
    </w:pPr>
    <w:rPr>
      <w:b w:val="0"/>
    </w:rPr>
  </w:style>
  <w:style w:type="paragraph" w:customStyle="1" w:styleId="Unternehmensportrait-H1">
    <w:name w:val="Unternehmensportrait-H1"/>
    <w:basedOn w:val="berschrift-H1"/>
    <w:next w:val="Unternehmensportrait-H2"/>
    <w:link w:val="Unternehmensportrait-H1Zchn"/>
    <w:uiPriority w:val="1"/>
    <w:qFormat/>
    <w:rsid w:val="001D6722"/>
    <w:pPr>
      <w:spacing w:line="280" w:lineRule="exact"/>
    </w:pPr>
    <w:rPr>
      <w:sz w:val="20"/>
    </w:rPr>
  </w:style>
  <w:style w:type="paragraph" w:customStyle="1" w:styleId="Unternehmensportrait-H2">
    <w:name w:val="Unternehmensportrait-H2"/>
    <w:basedOn w:val="berschrift-H1"/>
    <w:uiPriority w:val="1"/>
    <w:qFormat/>
    <w:rsid w:val="00F53B77"/>
    <w:pPr>
      <w:spacing w:before="200" w:line="200" w:lineRule="exact"/>
    </w:pPr>
    <w:rPr>
      <w:sz w:val="16"/>
    </w:rPr>
  </w:style>
  <w:style w:type="character" w:customStyle="1" w:styleId="Unternehmensportrait-H1Zchn">
    <w:name w:val="Unternehmensportrait-H1 Zchn"/>
    <w:basedOn w:val="Absatz-Standardschriftart"/>
    <w:link w:val="Unternehmensportrait-H1"/>
    <w:uiPriority w:val="1"/>
    <w:rsid w:val="009E4D10"/>
    <w:rPr>
      <w:rFonts w:ascii="Arial" w:hAnsi="Arial" w:cs="Arial"/>
      <w:b/>
      <w:bCs/>
      <w:color w:val="231F20"/>
      <w:sz w:val="20"/>
      <w:szCs w:val="28"/>
    </w:rPr>
  </w:style>
  <w:style w:type="paragraph" w:customStyle="1" w:styleId="Unternehmensportrait-Linie">
    <w:name w:val="Unternehmensportrait-Linie"/>
    <w:basedOn w:val="Unternehmensportrait-H1"/>
    <w:uiPriority w:val="1"/>
    <w:qFormat/>
    <w:rsid w:val="00681C6A"/>
    <w:pPr>
      <w:pBdr>
        <w:bottom w:val="single" w:sz="4" w:space="0" w:color="auto"/>
      </w:pBdr>
      <w:spacing w:after="120" w:line="160" w:lineRule="exact"/>
      <w:ind w:left="28"/>
    </w:pPr>
    <w:rPr>
      <w:b w:val="0"/>
      <w:noProof/>
      <w:sz w:val="16"/>
      <w:szCs w:val="16"/>
    </w:rPr>
  </w:style>
  <w:style w:type="paragraph" w:customStyle="1" w:styleId="Unternehmensportrait">
    <w:name w:val="Unternehmensportrait"/>
    <w:basedOn w:val="Copytext"/>
    <w:link w:val="UnternehmensportraitZchn"/>
    <w:uiPriority w:val="1"/>
    <w:qFormat/>
    <w:rsid w:val="002C00E6"/>
    <w:pPr>
      <w:spacing w:line="200" w:lineRule="exact"/>
      <w:jc w:val="both"/>
    </w:pPr>
    <w:rPr>
      <w:sz w:val="16"/>
    </w:rPr>
  </w:style>
  <w:style w:type="character" w:customStyle="1" w:styleId="UnternehmensportraitZchn">
    <w:name w:val="Unternehmensportrait Zchn"/>
    <w:basedOn w:val="Unternehmensportrait-H1Zchn"/>
    <w:link w:val="Unternehmensportrait"/>
    <w:uiPriority w:val="1"/>
    <w:rsid w:val="002C00E6"/>
    <w:rPr>
      <w:rFonts w:ascii="Arial" w:hAnsi="Arial" w:cs="Arial"/>
      <w:b/>
      <w:bCs/>
      <w:color w:val="000000" w:themeColor="text1"/>
      <w:sz w:val="16"/>
      <w:szCs w:val="20"/>
    </w:rPr>
  </w:style>
  <w:style w:type="paragraph" w:customStyle="1" w:styleId="Unternehmenkommunikation">
    <w:name w:val="Unternehmenkommunikation"/>
    <w:basedOn w:val="Unternehmensportrait"/>
    <w:link w:val="UnternehmenkommunikationZchn"/>
    <w:uiPriority w:val="1"/>
    <w:qFormat/>
    <w:rsid w:val="00681C6A"/>
    <w:pPr>
      <w:tabs>
        <w:tab w:val="right" w:pos="7598"/>
      </w:tabs>
      <w:spacing w:line="280" w:lineRule="exact"/>
    </w:pPr>
    <w:rPr>
      <w:sz w:val="20"/>
    </w:rPr>
  </w:style>
  <w:style w:type="character" w:customStyle="1" w:styleId="UnternehmenkommunikationZchn">
    <w:name w:val="Unternehmenkommunikation Zchn"/>
    <w:basedOn w:val="UnternehmensportraitZchn"/>
    <w:link w:val="Unternehmenkommunikation"/>
    <w:uiPriority w:val="1"/>
    <w:rsid w:val="00681C6A"/>
    <w:rPr>
      <w:rFonts w:ascii="Arial" w:hAnsi="Arial" w:cs="Arial"/>
      <w:b/>
      <w:bCs/>
      <w:color w:val="000000" w:themeColor="text1"/>
      <w:sz w:val="20"/>
      <w:szCs w:val="20"/>
    </w:rPr>
  </w:style>
  <w:style w:type="paragraph" w:customStyle="1" w:styleId="Copytext-Intro">
    <w:name w:val="Copytext-Intro"/>
    <w:basedOn w:val="Copytext"/>
    <w:next w:val="Copytext"/>
    <w:uiPriority w:val="1"/>
    <w:qFormat/>
    <w:rsid w:val="009D411D"/>
    <w:pPr>
      <w:spacing w:before="320" w:after="320"/>
    </w:pPr>
    <w:rPr>
      <w:b/>
      <w:bCs w:val="0"/>
    </w:rPr>
  </w:style>
  <w:style w:type="character" w:styleId="Hyperlink">
    <w:name w:val="Hyperlink"/>
    <w:basedOn w:val="Absatz-Standardschriftart"/>
    <w:uiPriority w:val="99"/>
    <w:unhideWhenUsed/>
    <w:rsid w:val="009E3CD4"/>
    <w:rPr>
      <w:color w:val="0000FF" w:themeColor="hyperlink"/>
      <w:u w:val="single"/>
    </w:rPr>
  </w:style>
  <w:style w:type="paragraph" w:customStyle="1" w:styleId="UnternehmensportraitAnstand-unten">
    <w:name w:val="Unternehmensportrait_Anstand-unten"/>
    <w:basedOn w:val="Unternehmensportrait"/>
    <w:uiPriority w:val="1"/>
    <w:qFormat/>
    <w:rsid w:val="002C00E6"/>
    <w:pPr>
      <w:spacing w:after="200"/>
    </w:pPr>
  </w:style>
  <w:style w:type="paragraph" w:customStyle="1" w:styleId="berschrift-H2">
    <w:name w:val="Überschrift-H2"/>
    <w:basedOn w:val="berschrift-H1"/>
    <w:uiPriority w:val="1"/>
    <w:qFormat/>
    <w:rsid w:val="00D92FEF"/>
    <w:pPr>
      <w:spacing w:before="320"/>
    </w:pPr>
    <w:rPr>
      <w:b w:val="0"/>
      <w:sz w:val="20"/>
    </w:rPr>
  </w:style>
  <w:style w:type="paragraph" w:customStyle="1" w:styleId="Freigabedeckblatt-Text">
    <w:name w:val="Freigabedeckblatt-Text"/>
    <w:basedOn w:val="Standard"/>
    <w:uiPriority w:val="1"/>
    <w:qFormat/>
    <w:rsid w:val="00D109A1"/>
    <w:pPr>
      <w:keepNext/>
      <w:widowControl/>
      <w:autoSpaceDE/>
      <w:autoSpaceDN/>
      <w:adjustRightInd/>
      <w:outlineLvl w:val="6"/>
    </w:pPr>
    <w:rPr>
      <w:rFonts w:eastAsia="Times New Roman"/>
      <w:bCs/>
      <w:sz w:val="20"/>
      <w:szCs w:val="24"/>
    </w:rPr>
  </w:style>
  <w:style w:type="paragraph" w:customStyle="1" w:styleId="Freigabedeckblatt-H1">
    <w:name w:val="Freigabedeckblatt-H1"/>
    <w:basedOn w:val="Freigabedeckblatt-Text"/>
    <w:uiPriority w:val="1"/>
    <w:qFormat/>
    <w:rsid w:val="00D109A1"/>
    <w:pPr>
      <w:spacing w:line="3840" w:lineRule="auto"/>
    </w:pPr>
    <w:rPr>
      <w:b/>
      <w:bCs w:val="0"/>
      <w:sz w:val="28"/>
    </w:rPr>
  </w:style>
  <w:style w:type="paragraph" w:customStyle="1" w:styleId="Bu-Bildanker">
    <w:name w:val="Bu-Bildanker"/>
    <w:basedOn w:val="BU"/>
    <w:uiPriority w:val="1"/>
    <w:qFormat/>
    <w:rsid w:val="00B70890"/>
    <w:pPr>
      <w:spacing w:before="0"/>
    </w:pPr>
    <w:rPr>
      <w:lang w:val="en-US"/>
    </w:rPr>
  </w:style>
  <w:style w:type="paragraph" w:customStyle="1" w:styleId="PIAbspann">
    <w:name w:val="PI Abspann"/>
    <w:basedOn w:val="Standard"/>
    <w:rsid w:val="000F08C4"/>
    <w:pPr>
      <w:widowControl/>
      <w:autoSpaceDE/>
      <w:autoSpaceDN/>
      <w:adjustRightInd/>
      <w:spacing w:after="240" w:line="312" w:lineRule="auto"/>
      <w:ind w:right="3493"/>
    </w:pPr>
    <w:rPr>
      <w:rFonts w:eastAsia="Times New Roman"/>
      <w:sz w:val="18"/>
      <w:szCs w:val="24"/>
    </w:rPr>
  </w:style>
  <w:style w:type="character" w:styleId="BesuchterLink">
    <w:name w:val="FollowedHyperlink"/>
    <w:basedOn w:val="Absatz-Standardschriftart"/>
    <w:uiPriority w:val="99"/>
    <w:semiHidden/>
    <w:unhideWhenUsed/>
    <w:rsid w:val="0099474D"/>
    <w:rPr>
      <w:color w:val="800080" w:themeColor="followedHyperlink"/>
      <w:u w:val="single"/>
    </w:rPr>
  </w:style>
  <w:style w:type="paragraph" w:customStyle="1" w:styleId="Default">
    <w:name w:val="Default"/>
    <w:rsid w:val="004559DC"/>
    <w:pPr>
      <w:autoSpaceDE w:val="0"/>
      <w:autoSpaceDN w:val="0"/>
      <w:adjustRightInd w:val="0"/>
      <w:spacing w:after="0" w:line="240" w:lineRule="auto"/>
    </w:pPr>
    <w:rPr>
      <w:rFonts w:ascii="Arial" w:hAnsi="Arial" w:cs="Arial"/>
      <w:color w:val="000000"/>
      <w:sz w:val="24"/>
      <w:szCs w:val="24"/>
    </w:rPr>
  </w:style>
  <w:style w:type="character" w:styleId="NichtaufgelsteErwhnung">
    <w:name w:val="Unresolved Mention"/>
    <w:basedOn w:val="Absatz-Standardschriftart"/>
    <w:uiPriority w:val="99"/>
    <w:semiHidden/>
    <w:unhideWhenUsed/>
    <w:rsid w:val="00526F0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ittal.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friedhelm-loh-group.com" TargetMode="External"/><Relationship Id="rId4" Type="http://schemas.openxmlformats.org/officeDocument/2006/relationships/settings" Target="settings.xml"/><Relationship Id="rId9" Type="http://schemas.openxmlformats.org/officeDocument/2006/relationships/hyperlink" Target="http://www.rittal.com/"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3021A085-8F38-43AC-8DC6-F0F3EAC112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1246</Words>
  <Characters>7004</Characters>
  <Application>Microsoft Office Word</Application>
  <DocSecurity>0</DocSecurity>
  <Lines>58</Lines>
  <Paragraphs>16</Paragraphs>
  <ScaleCrop>false</ScaleCrop>
  <HeadingPairs>
    <vt:vector size="2" baseType="variant">
      <vt:variant>
        <vt:lpstr>Titel</vt:lpstr>
      </vt:variant>
      <vt:variant>
        <vt:i4>1</vt:i4>
      </vt:variant>
    </vt:vector>
  </HeadingPairs>
  <TitlesOfParts>
    <vt:vector size="1" baseType="lpstr">
      <vt:lpstr/>
    </vt:vector>
  </TitlesOfParts>
  <Company>OCM GmbH</Company>
  <LinksUpToDate>false</LinksUpToDate>
  <CharactersWithSpaces>8234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ideaPad1</dc:creator>
  <cp:lastModifiedBy>Hannah Kathrine Weber</cp:lastModifiedBy>
  <cp:revision>11</cp:revision>
  <cp:lastPrinted>2024-01-28T14:20:00Z</cp:lastPrinted>
  <dcterms:created xsi:type="dcterms:W3CDTF">2024-10-31T16:19:00Z</dcterms:created>
  <dcterms:modified xsi:type="dcterms:W3CDTF">2024-11-06T12:23:00Z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Adobe InDesign 19.0 (Macintosh)</vt:lpwstr>
  </property>
  <property fmtid="{D5CDD505-2E9C-101B-9397-08002B2CF9AE}" pid="3" name="Producer">
    <vt:lpwstr>Adobe PDF Library 17.0</vt:lpwstr>
  </property>
  <property fmtid="{D5CDD505-2E9C-101B-9397-08002B2CF9AE}" pid="4" name="GrammarlyDocumentId">
    <vt:lpwstr>3bc9b94e5694063fb5811b2364bfcf0101aa597425000b69d19ffee13a945296</vt:lpwstr>
  </property>
</Properties>
</file>